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D8907" w14:textId="3B1CB89F" w:rsidR="00BE186E" w:rsidRPr="00417768" w:rsidRDefault="00BE186E" w:rsidP="00BE186E">
      <w:pPr>
        <w:rPr>
          <w:rFonts w:ascii="Times New Roman" w:hAnsi="Times New Roman"/>
          <w:sz w:val="24"/>
          <w:szCs w:val="24"/>
          <w:lang w:val="lt-LT"/>
        </w:rPr>
      </w:pPr>
      <w:bookmarkStart w:id="0" w:name="_Hlk181818541"/>
      <w:bookmarkEnd w:id="0"/>
      <w:r w:rsidRPr="00417768">
        <w:rPr>
          <w:rFonts w:ascii="Times New Roman" w:hAnsi="Times New Roman"/>
          <w:b/>
          <w:bCs/>
          <w:sz w:val="24"/>
          <w:szCs w:val="24"/>
          <w:lang w:val="lt-LT"/>
        </w:rPr>
        <w:t>Pamokos tema:</w:t>
      </w:r>
      <w:r w:rsidRPr="00417768">
        <w:rPr>
          <w:rFonts w:ascii="Times New Roman" w:hAnsi="Times New Roman"/>
          <w:sz w:val="24"/>
          <w:szCs w:val="24"/>
          <w:lang w:val="lt-LT"/>
        </w:rPr>
        <w:t xml:space="preserve"> </w:t>
      </w:r>
      <w:r w:rsidRPr="00417768">
        <w:rPr>
          <w:rFonts w:ascii="Times New Roman" w:hAnsi="Times New Roman"/>
          <w:b/>
          <w:bCs/>
          <w:iCs/>
          <w:sz w:val="24"/>
          <w:szCs w:val="24"/>
          <w:lang w:val="lt-LT"/>
        </w:rPr>
        <w:t>„</w:t>
      </w:r>
      <w:r w:rsidR="00A51FAD" w:rsidRPr="00417768">
        <w:rPr>
          <w:rFonts w:ascii="Times New Roman" w:hAnsi="Times New Roman"/>
          <w:b/>
          <w:bCs/>
          <w:iCs/>
          <w:sz w:val="24"/>
          <w:szCs w:val="24"/>
          <w:lang w:val="lt-LT"/>
        </w:rPr>
        <w:t>Lietuvio sodyb</w:t>
      </w:r>
      <w:r w:rsidR="0075569D" w:rsidRPr="00417768">
        <w:rPr>
          <w:rFonts w:ascii="Times New Roman" w:hAnsi="Times New Roman"/>
          <w:b/>
          <w:bCs/>
          <w:iCs/>
          <w:sz w:val="24"/>
          <w:szCs w:val="24"/>
          <w:lang w:val="lt-LT"/>
        </w:rPr>
        <w:t>a</w:t>
      </w:r>
      <w:r w:rsidRPr="00417768">
        <w:rPr>
          <w:rFonts w:ascii="Times New Roman" w:hAnsi="Times New Roman"/>
          <w:b/>
          <w:bCs/>
          <w:iCs/>
          <w:sz w:val="24"/>
          <w:szCs w:val="24"/>
          <w:lang w:val="lt-LT"/>
        </w:rPr>
        <w:t>“</w:t>
      </w:r>
      <w:r w:rsidRPr="00417768">
        <w:rPr>
          <w:rFonts w:ascii="Times New Roman" w:hAnsi="Times New Roman"/>
          <w:b/>
          <w:bCs/>
          <w:sz w:val="24"/>
          <w:szCs w:val="24"/>
          <w:lang w:val="lt-LT"/>
        </w:rPr>
        <w:t xml:space="preserve"> </w:t>
      </w:r>
    </w:p>
    <w:p w14:paraId="4ADE8C49" w14:textId="39CFE8B0" w:rsidR="00BE186E" w:rsidRPr="00417768" w:rsidRDefault="00BE186E" w:rsidP="00BE186E">
      <w:pPr>
        <w:rPr>
          <w:rFonts w:ascii="Times New Roman" w:hAnsi="Times New Roman"/>
          <w:sz w:val="24"/>
          <w:szCs w:val="24"/>
          <w:lang w:val="lt-LT"/>
        </w:rPr>
      </w:pPr>
      <w:r w:rsidRPr="00417768">
        <w:rPr>
          <w:rFonts w:ascii="Times New Roman" w:hAnsi="Times New Roman"/>
          <w:b/>
          <w:bCs/>
          <w:sz w:val="24"/>
          <w:szCs w:val="24"/>
          <w:lang w:val="lt-LT"/>
        </w:rPr>
        <w:t>Mokymosi turinio tema atitiktys:</w:t>
      </w:r>
      <w:r w:rsidRPr="00417768">
        <w:rPr>
          <w:rFonts w:ascii="Times New Roman" w:hAnsi="Times New Roman"/>
          <w:sz w:val="24"/>
          <w:szCs w:val="24"/>
          <w:lang w:val="lt-LT"/>
        </w:rPr>
        <w:t xml:space="preserve">  </w:t>
      </w:r>
      <w:r w:rsidR="00A51FAD" w:rsidRPr="00417768">
        <w:rPr>
          <w:rFonts w:ascii="Times New Roman" w:hAnsi="Times New Roman"/>
          <w:sz w:val="24"/>
          <w:szCs w:val="24"/>
          <w:lang w:val="lt-LT"/>
        </w:rPr>
        <w:t>2. Regioninės tapatybės raiška ir gyvenamoji aplinka.</w:t>
      </w:r>
      <w:r w:rsidR="00F60312" w:rsidRPr="00417768">
        <w:rPr>
          <w:rFonts w:ascii="Times New Roman" w:hAnsi="Times New Roman"/>
          <w:sz w:val="24"/>
          <w:szCs w:val="24"/>
          <w:lang w:val="lt-LT"/>
        </w:rPr>
        <w:t xml:space="preserve"> (3-4 klasių koncentras)</w:t>
      </w:r>
      <w:r w:rsidR="006F3DE5" w:rsidRPr="00417768">
        <w:rPr>
          <w:rFonts w:ascii="Times New Roman" w:hAnsi="Times New Roman"/>
          <w:sz w:val="24"/>
          <w:szCs w:val="24"/>
          <w:lang w:val="lt-LT"/>
        </w:rPr>
        <w:t>.</w:t>
      </w:r>
    </w:p>
    <w:p w14:paraId="56B8B5F1" w14:textId="6A67B1C5" w:rsidR="00BE186E" w:rsidRPr="00417768" w:rsidRDefault="00BE186E" w:rsidP="00BE186E">
      <w:pPr>
        <w:rPr>
          <w:rFonts w:ascii="Times New Roman" w:hAnsi="Times New Roman"/>
          <w:b/>
          <w:bCs/>
          <w:sz w:val="24"/>
          <w:szCs w:val="24"/>
          <w:lang w:val="lt-LT"/>
        </w:rPr>
      </w:pPr>
      <w:r w:rsidRPr="00417768">
        <w:rPr>
          <w:rFonts w:ascii="Times New Roman" w:hAnsi="Times New Roman"/>
          <w:b/>
          <w:bCs/>
          <w:sz w:val="24"/>
          <w:szCs w:val="24"/>
          <w:lang w:val="lt-LT"/>
        </w:rPr>
        <w:t xml:space="preserve">Temos reikšmingumas. </w:t>
      </w:r>
      <w:r w:rsidR="00A53683" w:rsidRPr="00417768">
        <w:rPr>
          <w:rFonts w:ascii="Times New Roman" w:hAnsi="Times New Roman"/>
          <w:sz w:val="24"/>
          <w:szCs w:val="24"/>
          <w:lang w:val="lt-LT"/>
        </w:rPr>
        <w:t xml:space="preserve">Vieta, </w:t>
      </w:r>
      <w:r w:rsidR="00A51FAD" w:rsidRPr="00417768">
        <w:rPr>
          <w:rFonts w:ascii="Times New Roman" w:hAnsi="Times New Roman"/>
          <w:sz w:val="24"/>
          <w:szCs w:val="24"/>
          <w:lang w:val="lt-LT"/>
        </w:rPr>
        <w:t xml:space="preserve">kurioje </w:t>
      </w:r>
      <w:r w:rsidR="001C24E7" w:rsidRPr="00417768">
        <w:rPr>
          <w:rFonts w:ascii="Times New Roman" w:hAnsi="Times New Roman"/>
          <w:sz w:val="24"/>
          <w:szCs w:val="24"/>
          <w:lang w:val="lt-LT"/>
        </w:rPr>
        <w:t>gyvena</w:t>
      </w:r>
      <w:r w:rsidR="00A81C2D" w:rsidRPr="00417768">
        <w:rPr>
          <w:rFonts w:ascii="Times New Roman" w:hAnsi="Times New Roman"/>
          <w:sz w:val="24"/>
          <w:szCs w:val="24"/>
          <w:lang w:val="lt-LT"/>
        </w:rPr>
        <w:t xml:space="preserve"> </w:t>
      </w:r>
      <w:r w:rsidR="001C24E7" w:rsidRPr="00417768">
        <w:rPr>
          <w:rFonts w:ascii="Times New Roman" w:hAnsi="Times New Roman"/>
          <w:sz w:val="24"/>
          <w:szCs w:val="24"/>
          <w:lang w:val="lt-LT"/>
        </w:rPr>
        <w:t>šeima</w:t>
      </w:r>
      <w:r w:rsidR="00A81C2D" w:rsidRPr="00417768">
        <w:rPr>
          <w:rFonts w:ascii="Times New Roman" w:hAnsi="Times New Roman"/>
          <w:sz w:val="24"/>
          <w:szCs w:val="24"/>
          <w:lang w:val="lt-LT"/>
        </w:rPr>
        <w:t xml:space="preserve"> – </w:t>
      </w:r>
      <w:r w:rsidR="00A53683" w:rsidRPr="00417768">
        <w:rPr>
          <w:rFonts w:ascii="Times New Roman" w:hAnsi="Times New Roman"/>
          <w:sz w:val="24"/>
          <w:szCs w:val="24"/>
          <w:lang w:val="lt-LT"/>
        </w:rPr>
        <w:t xml:space="preserve"> </w:t>
      </w:r>
      <w:r w:rsidR="00A51FAD" w:rsidRPr="00417768">
        <w:rPr>
          <w:rFonts w:ascii="Times New Roman" w:hAnsi="Times New Roman"/>
          <w:sz w:val="24"/>
          <w:szCs w:val="24"/>
          <w:lang w:val="lt-LT"/>
        </w:rPr>
        <w:t>pati svarbiausia</w:t>
      </w:r>
      <w:r w:rsidR="00A53683" w:rsidRPr="00417768">
        <w:rPr>
          <w:rFonts w:ascii="Times New Roman" w:hAnsi="Times New Roman"/>
          <w:sz w:val="24"/>
          <w:szCs w:val="24"/>
          <w:lang w:val="lt-LT"/>
        </w:rPr>
        <w:t>,</w:t>
      </w:r>
      <w:r w:rsidR="00A81C2D" w:rsidRPr="00417768">
        <w:rPr>
          <w:rFonts w:ascii="Times New Roman" w:hAnsi="Times New Roman"/>
          <w:sz w:val="24"/>
          <w:szCs w:val="24"/>
          <w:lang w:val="lt-LT"/>
        </w:rPr>
        <w:t xml:space="preserve"> suvokiama kaip</w:t>
      </w:r>
      <w:r w:rsidR="00A53683" w:rsidRPr="00417768">
        <w:rPr>
          <w:rFonts w:ascii="Times New Roman" w:hAnsi="Times New Roman"/>
          <w:sz w:val="24"/>
          <w:szCs w:val="24"/>
          <w:lang w:val="lt-LT"/>
        </w:rPr>
        <w:t xml:space="preserve"> pasaulio centras. Tai tarsi ašis – apie kurią sukasi ir juda visas gyvenimas. Taigi, nuo senų senovės, ši vieta</w:t>
      </w:r>
      <w:r w:rsidR="00A81C2D" w:rsidRPr="00417768">
        <w:rPr>
          <w:rFonts w:ascii="Times New Roman" w:hAnsi="Times New Roman"/>
          <w:sz w:val="24"/>
          <w:szCs w:val="24"/>
          <w:lang w:val="lt-LT"/>
        </w:rPr>
        <w:t xml:space="preserve"> dažniausiai buvo vadinama – sodyba, kuri buvo </w:t>
      </w:r>
      <w:r w:rsidR="00A53683" w:rsidRPr="00417768">
        <w:rPr>
          <w:rFonts w:ascii="Times New Roman" w:hAnsi="Times New Roman"/>
          <w:sz w:val="24"/>
          <w:szCs w:val="24"/>
          <w:lang w:val="lt-LT"/>
        </w:rPr>
        <w:t xml:space="preserve">išpuoselėta, sukurta, remiantis protėvių žiniomis ir paties šeimininko </w:t>
      </w:r>
      <w:r w:rsidR="009D6F4A" w:rsidRPr="00417768">
        <w:rPr>
          <w:rFonts w:ascii="Times New Roman" w:hAnsi="Times New Roman"/>
          <w:sz w:val="24"/>
          <w:szCs w:val="24"/>
          <w:lang w:val="lt-LT"/>
        </w:rPr>
        <w:t>išmone</w:t>
      </w:r>
      <w:r w:rsidR="00A81C2D" w:rsidRPr="00417768">
        <w:rPr>
          <w:rFonts w:ascii="Times New Roman" w:hAnsi="Times New Roman"/>
          <w:sz w:val="24"/>
          <w:szCs w:val="24"/>
          <w:lang w:val="lt-LT"/>
        </w:rPr>
        <w:t>.</w:t>
      </w:r>
      <w:r w:rsidR="009D6F4A" w:rsidRPr="00417768">
        <w:rPr>
          <w:rFonts w:ascii="Times New Roman" w:hAnsi="Times New Roman"/>
          <w:sz w:val="24"/>
          <w:szCs w:val="24"/>
          <w:lang w:val="lt-LT"/>
        </w:rPr>
        <w:t xml:space="preserve"> </w:t>
      </w:r>
      <w:r w:rsidR="00A81C2D" w:rsidRPr="00417768">
        <w:rPr>
          <w:rFonts w:ascii="Times New Roman" w:hAnsi="Times New Roman"/>
          <w:sz w:val="24"/>
          <w:szCs w:val="24"/>
          <w:lang w:val="lt-LT"/>
        </w:rPr>
        <w:t xml:space="preserve">Daug kas čia priklausydavo nuo šeimininko ar meistro nagingumo, </w:t>
      </w:r>
      <w:r w:rsidR="009D6F4A" w:rsidRPr="00417768">
        <w:rPr>
          <w:rFonts w:ascii="Times New Roman" w:hAnsi="Times New Roman"/>
          <w:sz w:val="24"/>
          <w:szCs w:val="24"/>
          <w:lang w:val="lt-LT"/>
        </w:rPr>
        <w:t>praktiškum</w:t>
      </w:r>
      <w:r w:rsidR="00A81C2D" w:rsidRPr="00417768">
        <w:rPr>
          <w:rFonts w:ascii="Times New Roman" w:hAnsi="Times New Roman"/>
          <w:sz w:val="24"/>
          <w:szCs w:val="24"/>
          <w:lang w:val="lt-LT"/>
        </w:rPr>
        <w:t>o</w:t>
      </w:r>
      <w:r w:rsidR="009D6F4A" w:rsidRPr="00417768">
        <w:rPr>
          <w:rFonts w:ascii="Times New Roman" w:hAnsi="Times New Roman"/>
          <w:sz w:val="24"/>
          <w:szCs w:val="24"/>
          <w:lang w:val="lt-LT"/>
        </w:rPr>
        <w:t>, grožio pajautim</w:t>
      </w:r>
      <w:r w:rsidR="00A81C2D" w:rsidRPr="00417768">
        <w:rPr>
          <w:rFonts w:ascii="Times New Roman" w:hAnsi="Times New Roman"/>
          <w:sz w:val="24"/>
          <w:szCs w:val="24"/>
          <w:lang w:val="lt-LT"/>
        </w:rPr>
        <w:t>o</w:t>
      </w:r>
      <w:r w:rsidR="009D6F4A" w:rsidRPr="00417768">
        <w:rPr>
          <w:rFonts w:ascii="Times New Roman" w:hAnsi="Times New Roman"/>
          <w:sz w:val="24"/>
          <w:szCs w:val="24"/>
          <w:lang w:val="lt-LT"/>
        </w:rPr>
        <w:t>. Ypač svarbus buvo gebėjimas sodybą planuoti ir kurti, atsižvelgiant į praktinę ir estetinę jos pusę, išlaikant darną su gamta.</w:t>
      </w:r>
      <w:r w:rsidR="00A53683" w:rsidRPr="00417768">
        <w:rPr>
          <w:rFonts w:ascii="Times New Roman" w:hAnsi="Times New Roman"/>
          <w:sz w:val="24"/>
          <w:szCs w:val="24"/>
          <w:lang w:val="lt-LT"/>
        </w:rPr>
        <w:t xml:space="preserve"> </w:t>
      </w:r>
      <w:r w:rsidR="009D6F4A" w:rsidRPr="00417768">
        <w:rPr>
          <w:rFonts w:ascii="Times New Roman" w:hAnsi="Times New Roman"/>
          <w:sz w:val="24"/>
          <w:szCs w:val="24"/>
          <w:lang w:val="lt-LT"/>
        </w:rPr>
        <w:t>Mokiniams tai svarbios žinios, juk jie Lietuvos ateities kūrėjai.</w:t>
      </w:r>
      <w:r w:rsidR="00A81C2D" w:rsidRPr="00417768">
        <w:rPr>
          <w:rFonts w:ascii="Times New Roman" w:hAnsi="Times New Roman"/>
          <w:sz w:val="24"/>
          <w:szCs w:val="24"/>
          <w:lang w:val="lt-LT"/>
        </w:rPr>
        <w:t xml:space="preserve"> </w:t>
      </w:r>
    </w:p>
    <w:p w14:paraId="0728CE33" w14:textId="18F1ABB9" w:rsidR="00BE186E" w:rsidRPr="00417768" w:rsidRDefault="00BE186E" w:rsidP="00BE186E">
      <w:pPr>
        <w:rPr>
          <w:rFonts w:ascii="Times New Roman" w:hAnsi="Times New Roman"/>
          <w:sz w:val="24"/>
          <w:szCs w:val="24"/>
          <w:lang w:val="lt-LT"/>
        </w:rPr>
      </w:pPr>
      <w:r w:rsidRPr="00417768">
        <w:rPr>
          <w:rFonts w:ascii="Times New Roman" w:hAnsi="Times New Roman"/>
          <w:b/>
          <w:bCs/>
          <w:sz w:val="24"/>
          <w:szCs w:val="24"/>
          <w:lang w:val="lt-LT"/>
        </w:rPr>
        <w:t>Pamokos tikslas:</w:t>
      </w:r>
      <w:r w:rsidRPr="00417768">
        <w:rPr>
          <w:rFonts w:ascii="Times New Roman" w:hAnsi="Times New Roman"/>
          <w:sz w:val="24"/>
          <w:szCs w:val="24"/>
          <w:lang w:val="lt-LT"/>
        </w:rPr>
        <w:t xml:space="preserve"> </w:t>
      </w:r>
      <w:r w:rsidR="00F60312" w:rsidRPr="00417768">
        <w:rPr>
          <w:rFonts w:ascii="Times New Roman" w:hAnsi="Times New Roman"/>
          <w:sz w:val="24"/>
          <w:szCs w:val="24"/>
          <w:lang w:val="lt-LT"/>
        </w:rPr>
        <w:t xml:space="preserve">bendrais bruožais perteikti </w:t>
      </w:r>
      <w:r w:rsidR="008651B3" w:rsidRPr="00417768">
        <w:rPr>
          <w:rFonts w:ascii="Times New Roman" w:hAnsi="Times New Roman"/>
          <w:sz w:val="24"/>
          <w:szCs w:val="24"/>
          <w:lang w:val="lt-LT"/>
        </w:rPr>
        <w:t xml:space="preserve">pagrindines </w:t>
      </w:r>
      <w:r w:rsidR="00A844C7" w:rsidRPr="00417768">
        <w:rPr>
          <w:rFonts w:ascii="Times New Roman" w:hAnsi="Times New Roman"/>
          <w:sz w:val="24"/>
          <w:szCs w:val="24"/>
          <w:lang w:val="lt-LT"/>
        </w:rPr>
        <w:t xml:space="preserve">etnografines </w:t>
      </w:r>
      <w:r w:rsidR="00F60312" w:rsidRPr="00417768">
        <w:rPr>
          <w:rFonts w:ascii="Times New Roman" w:hAnsi="Times New Roman"/>
          <w:sz w:val="24"/>
          <w:szCs w:val="24"/>
          <w:lang w:val="lt-LT"/>
        </w:rPr>
        <w:t>žinias</w:t>
      </w:r>
      <w:r w:rsidR="00A844C7" w:rsidRPr="00417768">
        <w:rPr>
          <w:rFonts w:ascii="Times New Roman" w:hAnsi="Times New Roman"/>
          <w:sz w:val="24"/>
          <w:szCs w:val="24"/>
          <w:lang w:val="lt-LT"/>
        </w:rPr>
        <w:t xml:space="preserve"> mokiniams</w:t>
      </w:r>
      <w:r w:rsidR="00F60312" w:rsidRPr="00417768">
        <w:rPr>
          <w:rFonts w:ascii="Times New Roman" w:hAnsi="Times New Roman"/>
          <w:sz w:val="24"/>
          <w:szCs w:val="24"/>
          <w:lang w:val="lt-LT"/>
        </w:rPr>
        <w:t xml:space="preserve"> apie </w:t>
      </w:r>
      <w:r w:rsidR="00A81C2D" w:rsidRPr="00417768">
        <w:rPr>
          <w:rFonts w:ascii="Times New Roman" w:hAnsi="Times New Roman"/>
          <w:sz w:val="24"/>
          <w:szCs w:val="24"/>
          <w:lang w:val="lt-LT"/>
        </w:rPr>
        <w:t xml:space="preserve"> </w:t>
      </w:r>
      <w:r w:rsidR="00F60312" w:rsidRPr="00417768">
        <w:rPr>
          <w:rFonts w:ascii="Times New Roman" w:hAnsi="Times New Roman"/>
          <w:sz w:val="24"/>
          <w:szCs w:val="24"/>
          <w:lang w:val="lt-LT"/>
        </w:rPr>
        <w:t>tradicin</w:t>
      </w:r>
      <w:r w:rsidR="00A844C7" w:rsidRPr="00417768">
        <w:rPr>
          <w:rFonts w:ascii="Times New Roman" w:hAnsi="Times New Roman"/>
          <w:sz w:val="24"/>
          <w:szCs w:val="24"/>
          <w:lang w:val="lt-LT"/>
        </w:rPr>
        <w:t>ę</w:t>
      </w:r>
      <w:r w:rsidR="00F60312" w:rsidRPr="00417768">
        <w:rPr>
          <w:rFonts w:ascii="Times New Roman" w:hAnsi="Times New Roman"/>
          <w:sz w:val="24"/>
          <w:szCs w:val="24"/>
          <w:lang w:val="lt-LT"/>
        </w:rPr>
        <w:t xml:space="preserve"> </w:t>
      </w:r>
      <w:r w:rsidR="002C5C84" w:rsidRPr="00417768">
        <w:rPr>
          <w:rFonts w:ascii="Times New Roman" w:hAnsi="Times New Roman"/>
          <w:sz w:val="24"/>
          <w:szCs w:val="24"/>
          <w:lang w:val="lt-LT"/>
        </w:rPr>
        <w:t>lietuvišk</w:t>
      </w:r>
      <w:r w:rsidR="00A844C7" w:rsidRPr="00417768">
        <w:rPr>
          <w:rFonts w:ascii="Times New Roman" w:hAnsi="Times New Roman"/>
          <w:sz w:val="24"/>
          <w:szCs w:val="24"/>
          <w:lang w:val="lt-LT"/>
        </w:rPr>
        <w:t>ą</w:t>
      </w:r>
      <w:r w:rsidR="002C5C84" w:rsidRPr="00417768">
        <w:rPr>
          <w:rFonts w:ascii="Times New Roman" w:hAnsi="Times New Roman"/>
          <w:sz w:val="24"/>
          <w:szCs w:val="24"/>
          <w:lang w:val="lt-LT"/>
        </w:rPr>
        <w:t xml:space="preserve"> sodyb</w:t>
      </w:r>
      <w:r w:rsidR="00A844C7" w:rsidRPr="00417768">
        <w:rPr>
          <w:rFonts w:ascii="Times New Roman" w:hAnsi="Times New Roman"/>
          <w:sz w:val="24"/>
          <w:szCs w:val="24"/>
          <w:lang w:val="lt-LT"/>
        </w:rPr>
        <w:t>ą</w:t>
      </w:r>
      <w:r w:rsidR="00F60312" w:rsidRPr="00417768">
        <w:rPr>
          <w:rFonts w:ascii="Times New Roman" w:hAnsi="Times New Roman"/>
          <w:sz w:val="24"/>
          <w:szCs w:val="24"/>
          <w:lang w:val="lt-LT"/>
        </w:rPr>
        <w:t>.</w:t>
      </w:r>
    </w:p>
    <w:p w14:paraId="437B205E" w14:textId="57EFAD50" w:rsidR="00BE186E" w:rsidRPr="00417768" w:rsidRDefault="00BE186E" w:rsidP="00BE186E">
      <w:pPr>
        <w:rPr>
          <w:rFonts w:ascii="Times New Roman" w:hAnsi="Times New Roman"/>
          <w:sz w:val="24"/>
          <w:szCs w:val="24"/>
          <w:lang w:val="lt-LT"/>
        </w:rPr>
      </w:pPr>
      <w:r w:rsidRPr="00417768">
        <w:rPr>
          <w:rFonts w:ascii="Times New Roman" w:hAnsi="Times New Roman"/>
          <w:b/>
          <w:bCs/>
          <w:sz w:val="24"/>
          <w:szCs w:val="24"/>
          <w:lang w:val="lt-LT"/>
        </w:rPr>
        <w:t xml:space="preserve">Pamokos užduotis: </w:t>
      </w:r>
      <w:r w:rsidR="00E40E9C" w:rsidRPr="00417768">
        <w:rPr>
          <w:rFonts w:ascii="Times New Roman" w:hAnsi="Times New Roman"/>
          <w:sz w:val="24"/>
          <w:szCs w:val="24"/>
          <w:lang w:val="lt-LT"/>
        </w:rPr>
        <w:t xml:space="preserve">įsiminti sodybos </w:t>
      </w:r>
      <w:r w:rsidR="002C5C84" w:rsidRPr="00417768">
        <w:rPr>
          <w:rFonts w:ascii="Times New Roman" w:hAnsi="Times New Roman"/>
          <w:sz w:val="24"/>
          <w:szCs w:val="24"/>
          <w:lang w:val="lt-LT"/>
        </w:rPr>
        <w:t xml:space="preserve">pagrindinių </w:t>
      </w:r>
      <w:r w:rsidR="00E40E9C" w:rsidRPr="00417768">
        <w:rPr>
          <w:rFonts w:ascii="Times New Roman" w:hAnsi="Times New Roman"/>
          <w:sz w:val="24"/>
          <w:szCs w:val="24"/>
          <w:lang w:val="lt-LT"/>
        </w:rPr>
        <w:t>pastat</w:t>
      </w:r>
      <w:r w:rsidR="002C5C84" w:rsidRPr="00417768">
        <w:rPr>
          <w:rFonts w:ascii="Times New Roman" w:hAnsi="Times New Roman"/>
          <w:sz w:val="24"/>
          <w:szCs w:val="24"/>
          <w:lang w:val="lt-LT"/>
        </w:rPr>
        <w:t>ų pavadinimus</w:t>
      </w:r>
      <w:r w:rsidR="00B80D7B" w:rsidRPr="00417768">
        <w:rPr>
          <w:rFonts w:ascii="Times New Roman" w:hAnsi="Times New Roman"/>
          <w:sz w:val="24"/>
          <w:szCs w:val="24"/>
          <w:lang w:val="lt-LT"/>
        </w:rPr>
        <w:t xml:space="preserve"> </w:t>
      </w:r>
      <w:r w:rsidR="002C5C84" w:rsidRPr="00417768">
        <w:rPr>
          <w:rFonts w:ascii="Times New Roman" w:hAnsi="Times New Roman"/>
          <w:sz w:val="24"/>
          <w:szCs w:val="24"/>
          <w:lang w:val="lt-LT"/>
        </w:rPr>
        <w:t>bei suprasti jų paskirtis.</w:t>
      </w:r>
    </w:p>
    <w:p w14:paraId="65958592" w14:textId="2CB5C961" w:rsidR="00BE186E" w:rsidRPr="00417768" w:rsidRDefault="00BE186E" w:rsidP="00BE186E">
      <w:pPr>
        <w:rPr>
          <w:rFonts w:ascii="Times New Roman" w:hAnsi="Times New Roman"/>
          <w:sz w:val="24"/>
          <w:szCs w:val="24"/>
          <w:lang w:val="lt-LT"/>
        </w:rPr>
      </w:pPr>
      <w:r w:rsidRPr="00417768">
        <w:rPr>
          <w:rFonts w:ascii="Times New Roman" w:hAnsi="Times New Roman"/>
          <w:b/>
          <w:bCs/>
          <w:sz w:val="24"/>
          <w:szCs w:val="24"/>
          <w:lang w:val="lt-LT"/>
        </w:rPr>
        <w:t xml:space="preserve">Metodai: </w:t>
      </w:r>
      <w:r w:rsidR="00CF0AAF" w:rsidRPr="00417768">
        <w:rPr>
          <w:rFonts w:ascii="Times New Roman" w:hAnsi="Times New Roman"/>
          <w:sz w:val="24"/>
          <w:szCs w:val="24"/>
          <w:lang w:val="lt-LT"/>
        </w:rPr>
        <w:t>skaitmeninių garso-vaizdo priemonių pagalba</w:t>
      </w:r>
      <w:r w:rsidR="002C5C84" w:rsidRPr="00417768">
        <w:rPr>
          <w:rFonts w:ascii="Times New Roman" w:hAnsi="Times New Roman"/>
          <w:sz w:val="24"/>
          <w:szCs w:val="24"/>
          <w:lang w:val="lt-LT"/>
        </w:rPr>
        <w:t xml:space="preserve"> </w:t>
      </w:r>
      <w:r w:rsidR="001527FF" w:rsidRPr="00417768">
        <w:rPr>
          <w:rFonts w:ascii="Times New Roman" w:hAnsi="Times New Roman"/>
          <w:sz w:val="24"/>
          <w:szCs w:val="24"/>
          <w:lang w:val="lt-LT"/>
        </w:rPr>
        <w:t>susi</w:t>
      </w:r>
      <w:r w:rsidR="002C5C84" w:rsidRPr="00417768">
        <w:rPr>
          <w:rFonts w:ascii="Times New Roman" w:hAnsi="Times New Roman"/>
          <w:sz w:val="24"/>
          <w:szCs w:val="24"/>
          <w:lang w:val="lt-LT"/>
        </w:rPr>
        <w:t>paž</w:t>
      </w:r>
      <w:r w:rsidR="001527FF" w:rsidRPr="00417768">
        <w:rPr>
          <w:rFonts w:ascii="Times New Roman" w:hAnsi="Times New Roman"/>
          <w:sz w:val="24"/>
          <w:szCs w:val="24"/>
          <w:lang w:val="lt-LT"/>
        </w:rPr>
        <w:t xml:space="preserve">įstama su </w:t>
      </w:r>
      <w:r w:rsidR="002C5C84" w:rsidRPr="00417768">
        <w:rPr>
          <w:rFonts w:ascii="Times New Roman" w:hAnsi="Times New Roman"/>
          <w:sz w:val="24"/>
          <w:szCs w:val="24"/>
          <w:lang w:val="lt-LT"/>
        </w:rPr>
        <w:t>Lietuvos regionų sodybvi</w:t>
      </w:r>
      <w:r w:rsidR="001527FF" w:rsidRPr="00417768">
        <w:rPr>
          <w:rFonts w:ascii="Times New Roman" w:hAnsi="Times New Roman"/>
          <w:sz w:val="24"/>
          <w:szCs w:val="24"/>
          <w:lang w:val="lt-LT"/>
        </w:rPr>
        <w:t xml:space="preserve">etėmis </w:t>
      </w:r>
      <w:r w:rsidR="002C5C84" w:rsidRPr="00417768">
        <w:rPr>
          <w:rFonts w:ascii="Times New Roman" w:hAnsi="Times New Roman"/>
          <w:sz w:val="24"/>
          <w:szCs w:val="24"/>
          <w:lang w:val="lt-LT"/>
        </w:rPr>
        <w:t>(virtuali kelionė į Lietuvos Etnografijos muziejaus sodybvietes</w:t>
      </w:r>
      <w:r w:rsidR="00F60312" w:rsidRPr="00417768">
        <w:rPr>
          <w:rFonts w:ascii="Times New Roman" w:hAnsi="Times New Roman"/>
          <w:sz w:val="24"/>
          <w:szCs w:val="24"/>
          <w:lang w:val="lt-LT"/>
        </w:rPr>
        <w:t xml:space="preserve"> – Aukštaitija</w:t>
      </w:r>
      <w:r w:rsidR="002C5C84" w:rsidRPr="00417768">
        <w:rPr>
          <w:rFonts w:ascii="Times New Roman" w:hAnsi="Times New Roman"/>
          <w:sz w:val="24"/>
          <w:szCs w:val="24"/>
          <w:lang w:val="lt-LT"/>
        </w:rPr>
        <w:t>)</w:t>
      </w:r>
      <w:r w:rsidR="00FF3302" w:rsidRPr="00417768">
        <w:rPr>
          <w:rFonts w:ascii="Times New Roman" w:hAnsi="Times New Roman"/>
          <w:sz w:val="24"/>
          <w:szCs w:val="24"/>
          <w:lang w:val="lt-LT"/>
        </w:rPr>
        <w:t xml:space="preserve">; </w:t>
      </w:r>
      <w:r w:rsidR="001527FF" w:rsidRPr="00417768">
        <w:rPr>
          <w:rFonts w:ascii="Times New Roman" w:hAnsi="Times New Roman"/>
          <w:sz w:val="24"/>
          <w:szCs w:val="24"/>
          <w:lang w:val="lt-LT"/>
        </w:rPr>
        <w:t>naudojama</w:t>
      </w:r>
      <w:r w:rsidR="0066702C" w:rsidRPr="00417768">
        <w:rPr>
          <w:rFonts w:ascii="Times New Roman" w:hAnsi="Times New Roman"/>
          <w:sz w:val="24"/>
          <w:szCs w:val="24"/>
          <w:lang w:val="lt-LT"/>
        </w:rPr>
        <w:t xml:space="preserve"> </w:t>
      </w:r>
      <w:r w:rsidR="001527FF" w:rsidRPr="00417768">
        <w:rPr>
          <w:rFonts w:ascii="Times New Roman" w:hAnsi="Times New Roman"/>
          <w:sz w:val="24"/>
          <w:szCs w:val="24"/>
          <w:lang w:val="lt-LT"/>
        </w:rPr>
        <w:t>„Wordwall“ platformoje parengt</w:t>
      </w:r>
      <w:r w:rsidR="00EE2142" w:rsidRPr="00417768">
        <w:rPr>
          <w:rFonts w:ascii="Times New Roman" w:hAnsi="Times New Roman"/>
          <w:sz w:val="24"/>
          <w:szCs w:val="24"/>
          <w:lang w:val="lt-LT"/>
        </w:rPr>
        <w:t>a</w:t>
      </w:r>
      <w:r w:rsidR="001527FF" w:rsidRPr="00417768">
        <w:rPr>
          <w:rFonts w:ascii="Times New Roman" w:hAnsi="Times New Roman"/>
          <w:sz w:val="24"/>
          <w:szCs w:val="24"/>
          <w:lang w:val="lt-LT"/>
        </w:rPr>
        <w:t xml:space="preserve"> skaitmeninė priemonė </w:t>
      </w:r>
      <w:r w:rsidR="00EE2142" w:rsidRPr="00417768">
        <w:rPr>
          <w:rFonts w:ascii="Times New Roman" w:hAnsi="Times New Roman"/>
          <w:sz w:val="24"/>
          <w:szCs w:val="24"/>
          <w:lang w:val="lt-LT"/>
        </w:rPr>
        <w:t>(</w:t>
      </w:r>
      <w:r w:rsidR="00990F1C" w:rsidRPr="00417768">
        <w:rPr>
          <w:rFonts w:ascii="Times New Roman" w:hAnsi="Times New Roman"/>
          <w:sz w:val="24"/>
          <w:szCs w:val="24"/>
          <w:lang w:val="lt-LT"/>
        </w:rPr>
        <w:t>pa</w:t>
      </w:r>
      <w:r w:rsidR="001527FF" w:rsidRPr="00417768">
        <w:rPr>
          <w:rFonts w:ascii="Times New Roman" w:hAnsi="Times New Roman"/>
          <w:sz w:val="24"/>
          <w:szCs w:val="24"/>
          <w:lang w:val="lt-LT"/>
        </w:rPr>
        <w:t>rengė R. Visackienė</w:t>
      </w:r>
      <w:r w:rsidR="00EE2142" w:rsidRPr="00417768">
        <w:rPr>
          <w:rFonts w:ascii="Times New Roman" w:hAnsi="Times New Roman"/>
          <w:sz w:val="24"/>
          <w:szCs w:val="24"/>
          <w:lang w:val="lt-LT"/>
        </w:rPr>
        <w:t>)</w:t>
      </w:r>
      <w:r w:rsidR="00FF4D70" w:rsidRPr="00417768">
        <w:rPr>
          <w:rFonts w:ascii="Times New Roman" w:hAnsi="Times New Roman"/>
          <w:sz w:val="24"/>
          <w:szCs w:val="24"/>
          <w:lang w:val="lt-LT"/>
        </w:rPr>
        <w:t>;</w:t>
      </w:r>
      <w:r w:rsidR="00990F1C" w:rsidRPr="00417768">
        <w:rPr>
          <w:rFonts w:ascii="Times New Roman" w:hAnsi="Times New Roman"/>
          <w:sz w:val="24"/>
          <w:szCs w:val="24"/>
          <w:lang w:val="lt-LT"/>
        </w:rPr>
        <w:t xml:space="preserve"> naudojamos parengtos skaidrės (parengė R. Visackienė),  įvedama </w:t>
      </w:r>
      <w:r w:rsidR="00FF4D70" w:rsidRPr="00417768">
        <w:rPr>
          <w:rFonts w:ascii="Times New Roman" w:hAnsi="Times New Roman"/>
          <w:sz w:val="24"/>
          <w:szCs w:val="24"/>
          <w:lang w:val="lt-LT"/>
        </w:rPr>
        <w:t>tematiškai susijusi dainuojamo</w:t>
      </w:r>
      <w:r w:rsidR="00990F1C" w:rsidRPr="00417768">
        <w:rPr>
          <w:rFonts w:ascii="Times New Roman" w:hAnsi="Times New Roman"/>
          <w:sz w:val="24"/>
          <w:szCs w:val="24"/>
          <w:lang w:val="lt-LT"/>
        </w:rPr>
        <w:t>ji</w:t>
      </w:r>
      <w:r w:rsidR="00FF4D70" w:rsidRPr="00417768">
        <w:rPr>
          <w:rFonts w:ascii="Times New Roman" w:hAnsi="Times New Roman"/>
          <w:sz w:val="24"/>
          <w:szCs w:val="24"/>
          <w:lang w:val="lt-LT"/>
        </w:rPr>
        <w:t xml:space="preserve"> tautosak</w:t>
      </w:r>
      <w:r w:rsidR="00990F1C" w:rsidRPr="00417768">
        <w:rPr>
          <w:rFonts w:ascii="Times New Roman" w:hAnsi="Times New Roman"/>
          <w:sz w:val="24"/>
          <w:szCs w:val="24"/>
          <w:lang w:val="lt-LT"/>
        </w:rPr>
        <w:t>a</w:t>
      </w:r>
      <w:r w:rsidR="00FF4D70" w:rsidRPr="00417768">
        <w:rPr>
          <w:rFonts w:ascii="Times New Roman" w:hAnsi="Times New Roman"/>
          <w:sz w:val="24"/>
          <w:szCs w:val="24"/>
          <w:lang w:val="lt-LT"/>
        </w:rPr>
        <w:t xml:space="preserve"> (pagal mokytojo poreikį – </w:t>
      </w:r>
      <w:r w:rsidR="00990F1C" w:rsidRPr="00417768">
        <w:rPr>
          <w:rFonts w:ascii="Times New Roman" w:hAnsi="Times New Roman"/>
          <w:sz w:val="24"/>
          <w:szCs w:val="24"/>
          <w:lang w:val="lt-LT"/>
        </w:rPr>
        <w:t xml:space="preserve"> mokoma</w:t>
      </w:r>
      <w:r w:rsidR="00FF4D70" w:rsidRPr="00417768">
        <w:rPr>
          <w:rFonts w:ascii="Times New Roman" w:hAnsi="Times New Roman"/>
          <w:sz w:val="24"/>
          <w:szCs w:val="24"/>
          <w:lang w:val="lt-LT"/>
        </w:rPr>
        <w:t xml:space="preserve"> daina, sutartinė </w:t>
      </w:r>
      <w:r w:rsidR="00AE0F63" w:rsidRPr="00417768">
        <w:rPr>
          <w:rFonts w:ascii="Times New Roman" w:hAnsi="Times New Roman"/>
          <w:sz w:val="24"/>
          <w:szCs w:val="24"/>
          <w:lang w:val="lt-LT"/>
        </w:rPr>
        <w:t>ar pan.</w:t>
      </w:r>
      <w:r w:rsidR="00FF4D70" w:rsidRPr="00417768">
        <w:rPr>
          <w:rFonts w:ascii="Times New Roman" w:hAnsi="Times New Roman"/>
          <w:sz w:val="24"/>
          <w:szCs w:val="24"/>
          <w:lang w:val="lt-LT"/>
        </w:rPr>
        <w:t>)</w:t>
      </w:r>
      <w:r w:rsidR="00FF3302" w:rsidRPr="00417768">
        <w:rPr>
          <w:rFonts w:ascii="Times New Roman" w:hAnsi="Times New Roman"/>
          <w:sz w:val="24"/>
          <w:szCs w:val="24"/>
          <w:lang w:val="lt-LT"/>
        </w:rPr>
        <w:t>; smulkioji tautosaka – patarlės.</w:t>
      </w:r>
    </w:p>
    <w:p w14:paraId="0217E4B8" w14:textId="49920361" w:rsidR="00BE186E" w:rsidRPr="00417768" w:rsidRDefault="00BE186E" w:rsidP="00BE186E">
      <w:pPr>
        <w:rPr>
          <w:rFonts w:ascii="Times New Roman" w:hAnsi="Times New Roman"/>
          <w:sz w:val="24"/>
          <w:szCs w:val="24"/>
          <w:lang w:val="lt-LT"/>
        </w:rPr>
      </w:pPr>
      <w:r w:rsidRPr="00417768">
        <w:rPr>
          <w:rFonts w:ascii="Times New Roman" w:hAnsi="Times New Roman"/>
          <w:b/>
          <w:bCs/>
          <w:sz w:val="24"/>
          <w:szCs w:val="24"/>
          <w:lang w:val="lt-LT"/>
        </w:rPr>
        <w:t xml:space="preserve">Mokymosi(si) priemonės: </w:t>
      </w:r>
      <w:r w:rsidR="00990F1C" w:rsidRPr="00417768">
        <w:rPr>
          <w:rFonts w:ascii="Times New Roman" w:hAnsi="Times New Roman"/>
          <w:sz w:val="24"/>
          <w:szCs w:val="24"/>
          <w:lang w:val="lt-LT"/>
        </w:rPr>
        <w:t>etnografinių regionų žemėlapis,</w:t>
      </w:r>
      <w:r w:rsidR="00990F1C" w:rsidRPr="00417768">
        <w:rPr>
          <w:rFonts w:ascii="Times New Roman" w:hAnsi="Times New Roman"/>
          <w:b/>
          <w:bCs/>
          <w:sz w:val="24"/>
          <w:szCs w:val="24"/>
          <w:lang w:val="lt-LT"/>
        </w:rPr>
        <w:t xml:space="preserve"> </w:t>
      </w:r>
      <w:r w:rsidRPr="00417768">
        <w:rPr>
          <w:rFonts w:ascii="Times New Roman" w:hAnsi="Times New Roman"/>
          <w:sz w:val="24"/>
          <w:szCs w:val="24"/>
          <w:lang w:val="lt-LT"/>
        </w:rPr>
        <w:t>etnokultūros sąsiuvinis, spalvoti pieštukai (gali būti vaškinės kreidelės ar flomasteriai), multimedija</w:t>
      </w:r>
      <w:r w:rsidR="0066702C" w:rsidRPr="00417768">
        <w:rPr>
          <w:rFonts w:ascii="Times New Roman" w:hAnsi="Times New Roman"/>
          <w:sz w:val="24"/>
          <w:szCs w:val="24"/>
          <w:lang w:val="lt-LT"/>
        </w:rPr>
        <w:t>, turimi buities rakandai</w:t>
      </w:r>
      <w:r w:rsidR="00A61544" w:rsidRPr="00417768">
        <w:rPr>
          <w:rFonts w:ascii="Times New Roman" w:hAnsi="Times New Roman"/>
          <w:sz w:val="24"/>
          <w:szCs w:val="24"/>
          <w:lang w:val="lt-LT"/>
        </w:rPr>
        <w:t xml:space="preserve"> (pvz. lininis rankšluostis, pipirinė, rumbė ar kita).</w:t>
      </w:r>
    </w:p>
    <w:p w14:paraId="45B85116" w14:textId="3661EF75" w:rsidR="00DF5612" w:rsidRPr="00417768" w:rsidRDefault="00FF3302" w:rsidP="00BE186E">
      <w:pPr>
        <w:rPr>
          <w:rFonts w:ascii="Times New Roman" w:hAnsi="Times New Roman"/>
          <w:b/>
          <w:bCs/>
          <w:iCs/>
          <w:sz w:val="24"/>
          <w:szCs w:val="24"/>
          <w:lang w:val="lt-LT"/>
        </w:rPr>
      </w:pPr>
      <w:r w:rsidRPr="00417768">
        <w:rPr>
          <w:rFonts w:ascii="Times New Roman" w:hAnsi="Times New Roman"/>
          <w:b/>
          <w:bCs/>
          <w:iCs/>
          <w:sz w:val="24"/>
          <w:szCs w:val="24"/>
          <w:highlight w:val="lightGray"/>
          <w:lang w:val="lt-LT"/>
        </w:rPr>
        <w:t xml:space="preserve">Pamokos </w:t>
      </w:r>
      <w:r w:rsidR="0068519D" w:rsidRPr="00417768">
        <w:rPr>
          <w:rFonts w:ascii="Times New Roman" w:hAnsi="Times New Roman"/>
          <w:b/>
          <w:bCs/>
          <w:iCs/>
          <w:sz w:val="24"/>
          <w:szCs w:val="24"/>
          <w:highlight w:val="lightGray"/>
          <w:lang w:val="lt-LT"/>
        </w:rPr>
        <w:t xml:space="preserve">įvadinė dalis </w:t>
      </w:r>
      <w:r w:rsidRPr="00417768">
        <w:rPr>
          <w:rFonts w:ascii="Times New Roman" w:hAnsi="Times New Roman"/>
          <w:b/>
          <w:bCs/>
          <w:iCs/>
          <w:sz w:val="24"/>
          <w:szCs w:val="24"/>
          <w:highlight w:val="lightGray"/>
          <w:lang w:val="lt-LT"/>
        </w:rPr>
        <w:t xml:space="preserve"> (</w:t>
      </w:r>
      <w:r w:rsidR="008022D7" w:rsidRPr="00417768">
        <w:rPr>
          <w:rFonts w:ascii="Times New Roman" w:hAnsi="Times New Roman"/>
          <w:b/>
          <w:bCs/>
          <w:iCs/>
          <w:sz w:val="24"/>
          <w:szCs w:val="24"/>
          <w:highlight w:val="lightGray"/>
          <w:lang w:val="lt-LT"/>
        </w:rPr>
        <w:t>2</w:t>
      </w:r>
      <w:r w:rsidRPr="00417768">
        <w:rPr>
          <w:rFonts w:ascii="Times New Roman" w:hAnsi="Times New Roman"/>
          <w:b/>
          <w:bCs/>
          <w:iCs/>
          <w:sz w:val="24"/>
          <w:szCs w:val="24"/>
          <w:highlight w:val="lightGray"/>
          <w:lang w:val="lt-LT"/>
        </w:rPr>
        <w:t xml:space="preserve"> variantai)</w:t>
      </w:r>
      <w:r w:rsidR="00A61544" w:rsidRPr="00417768">
        <w:rPr>
          <w:rFonts w:ascii="Times New Roman" w:hAnsi="Times New Roman"/>
          <w:b/>
          <w:bCs/>
          <w:iCs/>
          <w:sz w:val="24"/>
          <w:szCs w:val="24"/>
          <w:highlight w:val="lightGray"/>
          <w:lang w:val="lt-LT"/>
        </w:rPr>
        <w:t>:</w:t>
      </w:r>
      <w:r w:rsidR="00A61544" w:rsidRPr="00417768">
        <w:rPr>
          <w:rFonts w:ascii="Times New Roman" w:hAnsi="Times New Roman"/>
          <w:b/>
          <w:bCs/>
          <w:iCs/>
          <w:sz w:val="24"/>
          <w:szCs w:val="24"/>
          <w:lang w:val="lt-LT"/>
        </w:rPr>
        <w:t xml:space="preserve"> </w:t>
      </w:r>
      <w:bookmarkStart w:id="1" w:name="_Hlk181786302"/>
    </w:p>
    <w:p w14:paraId="16E748B0" w14:textId="162C93A2" w:rsidR="00DF5612" w:rsidRPr="00417768" w:rsidRDefault="00DF5612" w:rsidP="00BE186E">
      <w:pPr>
        <w:rPr>
          <w:rFonts w:ascii="Times New Roman" w:hAnsi="Times New Roman"/>
          <w:iCs/>
          <w:sz w:val="24"/>
          <w:szCs w:val="24"/>
          <w:lang w:val="lt-LT"/>
        </w:rPr>
      </w:pPr>
      <w:r w:rsidRPr="00417768">
        <w:rPr>
          <w:rFonts w:ascii="Times New Roman" w:hAnsi="Times New Roman"/>
          <w:iCs/>
          <w:sz w:val="24"/>
          <w:szCs w:val="24"/>
          <w:lang w:val="lt-LT"/>
        </w:rPr>
        <w:t>Atsižvelgiant į tai,  kokią formą ar tautosakos</w:t>
      </w:r>
      <w:r w:rsidR="00D84163" w:rsidRPr="00417768">
        <w:rPr>
          <w:rFonts w:ascii="Times New Roman" w:hAnsi="Times New Roman"/>
          <w:iCs/>
          <w:sz w:val="24"/>
          <w:szCs w:val="24"/>
          <w:lang w:val="lt-LT"/>
        </w:rPr>
        <w:t xml:space="preserve"> žanrą mokytojas </w:t>
      </w:r>
      <w:r w:rsidRPr="00417768">
        <w:rPr>
          <w:rFonts w:ascii="Times New Roman" w:hAnsi="Times New Roman"/>
          <w:iCs/>
          <w:sz w:val="24"/>
          <w:szCs w:val="24"/>
          <w:lang w:val="lt-LT"/>
        </w:rPr>
        <w:t>pasirinks naudoti etnokultūros pamokoje  – dainuojamąją ar sakytinę, pateikiami trys pamokos įžangos variantai.</w:t>
      </w:r>
    </w:p>
    <w:p w14:paraId="2A446BF7" w14:textId="77777777" w:rsidR="0075015F" w:rsidRPr="00417768" w:rsidRDefault="0075015F" w:rsidP="00BE186E">
      <w:pPr>
        <w:rPr>
          <w:rFonts w:ascii="Times New Roman" w:hAnsi="Times New Roman"/>
          <w:iCs/>
          <w:sz w:val="24"/>
          <w:szCs w:val="24"/>
          <w:lang w:val="lt-LT"/>
        </w:rPr>
      </w:pPr>
    </w:p>
    <w:bookmarkEnd w:id="1"/>
    <w:p w14:paraId="4B993166" w14:textId="1797F02E" w:rsidR="00C0710A" w:rsidRPr="00417768" w:rsidRDefault="00C0710A" w:rsidP="00D3603D">
      <w:pPr>
        <w:pStyle w:val="ListParagraph"/>
        <w:numPr>
          <w:ilvl w:val="1"/>
          <w:numId w:val="23"/>
        </w:numPr>
        <w:rPr>
          <w:rFonts w:ascii="Times New Roman" w:hAnsi="Times New Roman"/>
          <w:b/>
          <w:bCs/>
          <w:iCs/>
          <w:sz w:val="24"/>
          <w:szCs w:val="24"/>
          <w:lang w:val="lt-LT"/>
        </w:rPr>
      </w:pPr>
      <w:r w:rsidRPr="00417768">
        <w:rPr>
          <w:rFonts w:ascii="Times New Roman" w:hAnsi="Times New Roman"/>
          <w:b/>
          <w:bCs/>
          <w:sz w:val="24"/>
          <w:szCs w:val="24"/>
          <w:lang w:val="lt-LT"/>
        </w:rPr>
        <w:t>Mokytoja pristato sutartinės</w:t>
      </w:r>
      <w:r w:rsidR="00514A14" w:rsidRPr="00417768">
        <w:rPr>
          <w:rFonts w:ascii="Times New Roman" w:hAnsi="Times New Roman"/>
          <w:b/>
          <w:bCs/>
          <w:sz w:val="24"/>
          <w:szCs w:val="24"/>
          <w:lang w:val="lt-LT"/>
        </w:rPr>
        <w:t xml:space="preserve"> „Žirn</w:t>
      </w:r>
      <w:r w:rsidR="006F394E" w:rsidRPr="00417768">
        <w:rPr>
          <w:rFonts w:ascii="Times New Roman" w:hAnsi="Times New Roman"/>
          <w:b/>
          <w:bCs/>
          <w:sz w:val="24"/>
          <w:szCs w:val="24"/>
          <w:lang w:val="lt-LT"/>
        </w:rPr>
        <w:t>y</w:t>
      </w:r>
      <w:r w:rsidR="00514A14" w:rsidRPr="00417768">
        <w:rPr>
          <w:rFonts w:ascii="Times New Roman" w:hAnsi="Times New Roman"/>
          <w:b/>
          <w:bCs/>
          <w:sz w:val="24"/>
          <w:szCs w:val="24"/>
          <w:lang w:val="lt-LT"/>
        </w:rPr>
        <w:t>ki ty ti ti, pū pu pu, to ta ta“</w:t>
      </w:r>
      <w:r w:rsidRPr="00417768">
        <w:rPr>
          <w:rFonts w:ascii="Times New Roman" w:hAnsi="Times New Roman"/>
          <w:b/>
          <w:bCs/>
          <w:sz w:val="24"/>
          <w:szCs w:val="24"/>
          <w:lang w:val="lt-LT"/>
        </w:rPr>
        <w:t xml:space="preserve">  iš Rokiškio krašto garso įrašą, kviesdama atidžiai įsiklausyti į s</w:t>
      </w:r>
      <w:r w:rsidRPr="00417768">
        <w:rPr>
          <w:rFonts w:ascii="Times New Roman" w:hAnsi="Times New Roman"/>
          <w:iCs/>
          <w:sz w:val="24"/>
          <w:szCs w:val="24"/>
          <w:lang w:val="lt-LT"/>
        </w:rPr>
        <w:t xml:space="preserve">utartinės teksto grožį: čia girdisi </w:t>
      </w:r>
      <w:r w:rsidR="00B26798" w:rsidRPr="00417768">
        <w:rPr>
          <w:rFonts w:ascii="Times New Roman" w:hAnsi="Times New Roman"/>
          <w:iCs/>
          <w:sz w:val="24"/>
          <w:szCs w:val="24"/>
          <w:lang w:val="lt-LT"/>
        </w:rPr>
        <w:t xml:space="preserve">mielai apdainuojama ir išaukštinama </w:t>
      </w:r>
      <w:r w:rsidRPr="00417768">
        <w:rPr>
          <w:rFonts w:ascii="Times New Roman" w:hAnsi="Times New Roman"/>
          <w:iCs/>
          <w:sz w:val="24"/>
          <w:szCs w:val="24"/>
          <w:lang w:val="lt-LT"/>
        </w:rPr>
        <w:t>šeima  – nameliu</w:t>
      </w:r>
      <w:r w:rsidR="00B26798" w:rsidRPr="00417768">
        <w:rPr>
          <w:rFonts w:ascii="Times New Roman" w:hAnsi="Times New Roman"/>
          <w:iCs/>
          <w:sz w:val="24"/>
          <w:szCs w:val="24"/>
          <w:lang w:val="lt-LT"/>
        </w:rPr>
        <w:t>i</w:t>
      </w:r>
      <w:r w:rsidRPr="00417768">
        <w:rPr>
          <w:rFonts w:ascii="Times New Roman" w:hAnsi="Times New Roman"/>
          <w:iCs/>
          <w:sz w:val="24"/>
          <w:szCs w:val="24"/>
          <w:lang w:val="lt-LT"/>
        </w:rPr>
        <w:t>, tėveli</w:t>
      </w:r>
      <w:r w:rsidR="00B26798" w:rsidRPr="00417768">
        <w:rPr>
          <w:rFonts w:ascii="Times New Roman" w:hAnsi="Times New Roman"/>
          <w:iCs/>
          <w:sz w:val="24"/>
          <w:szCs w:val="24"/>
          <w:lang w:val="lt-LT"/>
        </w:rPr>
        <w:t>ai</w:t>
      </w:r>
      <w:r w:rsidRPr="00417768">
        <w:rPr>
          <w:rFonts w:ascii="Times New Roman" w:hAnsi="Times New Roman"/>
          <w:iCs/>
          <w:sz w:val="24"/>
          <w:szCs w:val="24"/>
          <w:lang w:val="lt-LT"/>
        </w:rPr>
        <w:t>, dukrel</w:t>
      </w:r>
      <w:r w:rsidR="00B26798" w:rsidRPr="00417768">
        <w:rPr>
          <w:rFonts w:ascii="Times New Roman" w:hAnsi="Times New Roman"/>
          <w:iCs/>
          <w:sz w:val="24"/>
          <w:szCs w:val="24"/>
          <w:lang w:val="lt-LT"/>
        </w:rPr>
        <w:t>ė</w:t>
      </w:r>
      <w:r w:rsidRPr="00417768">
        <w:rPr>
          <w:rFonts w:ascii="Times New Roman" w:hAnsi="Times New Roman"/>
          <w:iCs/>
          <w:sz w:val="24"/>
          <w:szCs w:val="24"/>
          <w:lang w:val="lt-LT"/>
        </w:rPr>
        <w:t xml:space="preserve"> ir uošvel</w:t>
      </w:r>
      <w:r w:rsidR="00B26798" w:rsidRPr="00417768">
        <w:rPr>
          <w:rFonts w:ascii="Times New Roman" w:hAnsi="Times New Roman"/>
          <w:iCs/>
          <w:sz w:val="24"/>
          <w:szCs w:val="24"/>
          <w:lang w:val="lt-LT"/>
        </w:rPr>
        <w:t>ė</w:t>
      </w:r>
      <w:r w:rsidRPr="00417768">
        <w:rPr>
          <w:rFonts w:ascii="Times New Roman" w:hAnsi="Times New Roman"/>
          <w:iCs/>
          <w:sz w:val="24"/>
          <w:szCs w:val="24"/>
          <w:lang w:val="lt-LT"/>
        </w:rPr>
        <w:t>. Tai gali būti ir gražus pasisveikinimas, ir įžanga į tolimesnę pamokos eigą.</w:t>
      </w:r>
      <w:r w:rsidR="00B26798" w:rsidRPr="00417768">
        <w:rPr>
          <w:rFonts w:ascii="Times New Roman" w:hAnsi="Times New Roman"/>
          <w:iCs/>
          <w:sz w:val="24"/>
          <w:szCs w:val="24"/>
          <w:lang w:val="lt-LT"/>
        </w:rPr>
        <w:t xml:space="preserve"> </w:t>
      </w:r>
      <w:r w:rsidR="00B26798" w:rsidRPr="00417768">
        <w:rPr>
          <w:rFonts w:ascii="Times New Roman" w:hAnsi="Times New Roman"/>
          <w:b/>
          <w:bCs/>
          <w:iCs/>
          <w:sz w:val="24"/>
          <w:szCs w:val="24"/>
          <w:lang w:val="lt-LT"/>
        </w:rPr>
        <w:t xml:space="preserve">Sutartinė galima </w:t>
      </w:r>
      <w:r w:rsidR="00D3603D" w:rsidRPr="00417768">
        <w:rPr>
          <w:rFonts w:ascii="Times New Roman" w:hAnsi="Times New Roman"/>
          <w:b/>
          <w:bCs/>
          <w:iCs/>
          <w:sz w:val="24"/>
          <w:szCs w:val="24"/>
          <w:lang w:val="lt-LT"/>
        </w:rPr>
        <w:t xml:space="preserve">tik įsiklausyti </w:t>
      </w:r>
      <w:r w:rsidR="00B26798" w:rsidRPr="00417768">
        <w:rPr>
          <w:rFonts w:ascii="Times New Roman" w:hAnsi="Times New Roman"/>
          <w:b/>
          <w:bCs/>
          <w:iCs/>
          <w:sz w:val="24"/>
          <w:szCs w:val="24"/>
          <w:lang w:val="lt-LT"/>
        </w:rPr>
        <w:t>ir nesimokyti giedoti.</w:t>
      </w:r>
      <w:r w:rsidR="007C2EBF" w:rsidRPr="00417768">
        <w:rPr>
          <w:rFonts w:ascii="Times New Roman" w:hAnsi="Times New Roman"/>
          <w:b/>
          <w:bCs/>
          <w:iCs/>
          <w:sz w:val="24"/>
          <w:szCs w:val="24"/>
          <w:lang w:val="lt-LT"/>
        </w:rPr>
        <w:t xml:space="preserve"> </w:t>
      </w:r>
    </w:p>
    <w:p w14:paraId="480669E4" w14:textId="01E6F103" w:rsidR="00602E3A" w:rsidRPr="00417768" w:rsidRDefault="00602E3A" w:rsidP="00602E3A">
      <w:pPr>
        <w:rPr>
          <w:rFonts w:ascii="Times New Roman" w:hAnsi="Times New Roman"/>
          <w:iCs/>
          <w:sz w:val="24"/>
          <w:szCs w:val="24"/>
          <w:lang w:val="lt-LT"/>
        </w:rPr>
      </w:pPr>
      <w:r w:rsidRPr="00417768">
        <w:rPr>
          <w:rFonts w:ascii="Times New Roman" w:hAnsi="Times New Roman"/>
          <w:iCs/>
          <w:sz w:val="24"/>
          <w:szCs w:val="24"/>
          <w:lang w:val="lt-LT"/>
        </w:rPr>
        <w:t>[Daivos Račiūnaitės-Vyčinienės sutartinių pradžiamoksliu „Kokių giedosim, kokių sutarysim“ su garso įrašais (p. 95, sutartinės Nr. 43)].</w:t>
      </w:r>
    </w:p>
    <w:p w14:paraId="70FF2B48" w14:textId="6D48A5A7" w:rsidR="000A2C09" w:rsidRPr="00417768" w:rsidRDefault="00B26798" w:rsidP="00D3603D">
      <w:pPr>
        <w:pStyle w:val="ListParagraph"/>
        <w:numPr>
          <w:ilvl w:val="1"/>
          <w:numId w:val="23"/>
        </w:numPr>
        <w:rPr>
          <w:rFonts w:ascii="Times New Roman" w:hAnsi="Times New Roman"/>
          <w:iCs/>
          <w:sz w:val="24"/>
          <w:szCs w:val="24"/>
          <w:lang w:val="lt-LT"/>
        </w:rPr>
      </w:pPr>
      <w:r w:rsidRPr="00417768">
        <w:rPr>
          <w:rFonts w:ascii="Times New Roman" w:hAnsi="Times New Roman"/>
          <w:b/>
          <w:bCs/>
          <w:sz w:val="24"/>
          <w:szCs w:val="24"/>
          <w:lang w:val="lt-LT"/>
        </w:rPr>
        <w:t xml:space="preserve">Mokytoja pristato sutartinę ir kviečia išmokti ją pagiedoti. Sutartinės mokymosi eigą žiūrėkite aprašo pabaigoje. </w:t>
      </w:r>
    </w:p>
    <w:p w14:paraId="27A49C5D" w14:textId="77777777" w:rsidR="00113D5E" w:rsidRPr="00417768" w:rsidRDefault="00113D5E" w:rsidP="00113D5E">
      <w:pPr>
        <w:pStyle w:val="ListParagraph"/>
        <w:ind w:left="360"/>
        <w:rPr>
          <w:rFonts w:ascii="Times New Roman" w:hAnsi="Times New Roman"/>
          <w:iCs/>
          <w:sz w:val="24"/>
          <w:szCs w:val="24"/>
          <w:lang w:val="lt-LT"/>
        </w:rPr>
      </w:pPr>
    </w:p>
    <w:p w14:paraId="536FF1CC" w14:textId="6AC9707A" w:rsidR="006F394E" w:rsidRPr="00417768" w:rsidRDefault="00602E3A" w:rsidP="000A2C09">
      <w:pPr>
        <w:pStyle w:val="ListParagraph"/>
        <w:rPr>
          <w:rFonts w:ascii="Times New Roman" w:hAnsi="Times New Roman"/>
          <w:iCs/>
          <w:sz w:val="24"/>
          <w:szCs w:val="24"/>
          <w:lang w:val="lt-LT"/>
        </w:rPr>
      </w:pPr>
      <w:r w:rsidRPr="00417768">
        <w:rPr>
          <w:rFonts w:ascii="Times New Roman" w:hAnsi="Times New Roman"/>
          <w:noProof/>
          <w:sz w:val="24"/>
          <w:szCs w:val="24"/>
          <w14:ligatures w14:val="standardContextual"/>
        </w:rPr>
        <w:lastRenderedPageBreak/>
        <w:drawing>
          <wp:inline distT="0" distB="0" distL="0" distR="0" wp14:anchorId="4CECFA2C" wp14:editId="50795E2C">
            <wp:extent cx="4279900" cy="2990439"/>
            <wp:effectExtent l="0" t="0" r="6350" b="635"/>
            <wp:docPr id="20859664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66491" name=""/>
                    <pic:cNvPicPr/>
                  </pic:nvPicPr>
                  <pic:blipFill>
                    <a:blip r:embed="rId8">
                      <a:biLevel thresh="75000"/>
                    </a:blip>
                    <a:stretch>
                      <a:fillRect/>
                    </a:stretch>
                  </pic:blipFill>
                  <pic:spPr>
                    <a:xfrm>
                      <a:off x="0" y="0"/>
                      <a:ext cx="4291678" cy="2998669"/>
                    </a:xfrm>
                    <a:prstGeom prst="rect">
                      <a:avLst/>
                    </a:prstGeom>
                  </pic:spPr>
                </pic:pic>
              </a:graphicData>
            </a:graphic>
          </wp:inline>
        </w:drawing>
      </w:r>
    </w:p>
    <w:p w14:paraId="1B66CFBE" w14:textId="395C969B" w:rsidR="00940CA9" w:rsidRPr="00417768" w:rsidRDefault="00940CA9" w:rsidP="00940CA9">
      <w:pPr>
        <w:pStyle w:val="ListParagraph"/>
        <w:rPr>
          <w:rFonts w:ascii="Times New Roman" w:hAnsi="Times New Roman"/>
          <w:b/>
          <w:bCs/>
          <w:sz w:val="24"/>
          <w:szCs w:val="24"/>
          <w:lang w:val="lt-LT"/>
        </w:rPr>
      </w:pPr>
    </w:p>
    <w:p w14:paraId="1A5617DC" w14:textId="4E2869D4" w:rsidR="00514A14" w:rsidRPr="00417768" w:rsidRDefault="00514A14" w:rsidP="00514A14">
      <w:pPr>
        <w:pStyle w:val="ListParagraph"/>
        <w:rPr>
          <w:rFonts w:ascii="Times New Roman" w:hAnsi="Times New Roman"/>
          <w:b/>
          <w:bCs/>
          <w:sz w:val="24"/>
          <w:szCs w:val="24"/>
          <w:lang w:val="lt-LT"/>
        </w:rPr>
      </w:pPr>
      <w:r w:rsidRPr="00417768">
        <w:rPr>
          <w:rFonts w:ascii="Times New Roman" w:hAnsi="Times New Roman"/>
          <w:b/>
          <w:bCs/>
          <w:sz w:val="24"/>
          <w:szCs w:val="24"/>
          <w:lang w:val="lt-LT"/>
        </w:rPr>
        <w:br/>
      </w:r>
      <w:r w:rsidR="003C6C66" w:rsidRPr="00417768">
        <w:rPr>
          <w:rFonts w:ascii="Times New Roman" w:hAnsi="Times New Roman"/>
          <w:b/>
          <w:bCs/>
          <w:sz w:val="24"/>
          <w:szCs w:val="24"/>
          <w:lang w:val="lt-LT"/>
        </w:rPr>
        <w:t xml:space="preserve">      </w:t>
      </w:r>
      <w:r w:rsidR="003C6C66" w:rsidRPr="00417768">
        <w:rPr>
          <w:rFonts w:ascii="Times New Roman" w:hAnsi="Times New Roman"/>
          <w:noProof/>
          <w:sz w:val="24"/>
          <w:szCs w:val="24"/>
          <w14:ligatures w14:val="standardContextual"/>
        </w:rPr>
        <w:drawing>
          <wp:inline distT="0" distB="0" distL="0" distR="0" wp14:anchorId="5F15F271" wp14:editId="13F307D4">
            <wp:extent cx="3934460" cy="2571750"/>
            <wp:effectExtent l="0" t="0" r="8890" b="0"/>
            <wp:docPr id="19933919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91916" name=""/>
                    <pic:cNvPicPr/>
                  </pic:nvPicPr>
                  <pic:blipFill>
                    <a:blip r:embed="rId9">
                      <a:biLevel thresh="75000"/>
                    </a:blip>
                    <a:stretch>
                      <a:fillRect/>
                    </a:stretch>
                  </pic:blipFill>
                  <pic:spPr>
                    <a:xfrm>
                      <a:off x="0" y="0"/>
                      <a:ext cx="3934986" cy="2572094"/>
                    </a:xfrm>
                    <a:prstGeom prst="rect">
                      <a:avLst/>
                    </a:prstGeom>
                  </pic:spPr>
                </pic:pic>
              </a:graphicData>
            </a:graphic>
          </wp:inline>
        </w:drawing>
      </w:r>
    </w:p>
    <w:p w14:paraId="0097DBDF" w14:textId="77777777" w:rsidR="006F394E" w:rsidRPr="00417768" w:rsidRDefault="00514A14" w:rsidP="00514A14">
      <w:pPr>
        <w:rPr>
          <w:rFonts w:ascii="Times New Roman" w:hAnsi="Times New Roman"/>
          <w:b/>
          <w:bCs/>
          <w:sz w:val="24"/>
          <w:szCs w:val="24"/>
          <w:lang w:val="lt-LT"/>
        </w:rPr>
      </w:pPr>
      <w:r w:rsidRPr="00417768">
        <w:rPr>
          <w:rFonts w:ascii="Times New Roman" w:hAnsi="Times New Roman"/>
          <w:b/>
          <w:bCs/>
          <w:sz w:val="24"/>
          <w:szCs w:val="24"/>
          <w:lang w:val="lt-LT"/>
        </w:rPr>
        <w:t>(SLS-I 98</w:t>
      </w:r>
      <w:r w:rsidR="00214B8C" w:rsidRPr="00417768">
        <w:rPr>
          <w:rFonts w:ascii="Times New Roman" w:hAnsi="Times New Roman"/>
          <w:b/>
          <w:bCs/>
          <w:sz w:val="24"/>
          <w:szCs w:val="24"/>
          <w:lang w:val="lt-LT"/>
        </w:rPr>
        <w:t>a</w:t>
      </w:r>
      <w:r w:rsidRPr="00417768">
        <w:rPr>
          <w:rFonts w:ascii="Times New Roman" w:hAnsi="Times New Roman"/>
          <w:b/>
          <w:bCs/>
          <w:sz w:val="24"/>
          <w:szCs w:val="24"/>
          <w:lang w:val="lt-LT"/>
        </w:rPr>
        <w:t>)</w:t>
      </w:r>
      <w:r w:rsidR="006F394E" w:rsidRPr="00417768">
        <w:rPr>
          <w:rFonts w:ascii="Times New Roman" w:hAnsi="Times New Roman"/>
          <w:b/>
          <w:bCs/>
          <w:sz w:val="24"/>
          <w:szCs w:val="24"/>
          <w:lang w:val="lt-LT"/>
        </w:rPr>
        <w:t xml:space="preserve"> </w:t>
      </w:r>
    </w:p>
    <w:p w14:paraId="1A842741" w14:textId="5E0611C7" w:rsidR="00514A14" w:rsidRPr="00417768" w:rsidRDefault="00D3603D" w:rsidP="00A31BBE">
      <w:pPr>
        <w:pStyle w:val="ListParagraph"/>
        <w:numPr>
          <w:ilvl w:val="0"/>
          <w:numId w:val="24"/>
        </w:numPr>
        <w:rPr>
          <w:rFonts w:ascii="Times New Roman" w:hAnsi="Times New Roman"/>
          <w:iCs/>
          <w:sz w:val="24"/>
          <w:szCs w:val="24"/>
          <w:lang w:val="lt-LT"/>
        </w:rPr>
      </w:pPr>
      <w:r w:rsidRPr="00417768">
        <w:rPr>
          <w:rFonts w:ascii="Times New Roman" w:hAnsi="Times New Roman"/>
          <w:iCs/>
          <w:sz w:val="24"/>
          <w:szCs w:val="24"/>
          <w:lang w:val="lt-LT"/>
        </w:rPr>
        <w:t>XI. įdainavo Karolina Statulevičienė, 85 m., Radišių km., Jūžintų vls., Rokiškio aps., aug. Rageliuose</w:t>
      </w:r>
      <w:r w:rsidR="006F394E" w:rsidRPr="00417768">
        <w:rPr>
          <w:rFonts w:ascii="Times New Roman" w:hAnsi="Times New Roman"/>
          <w:iCs/>
          <w:sz w:val="24"/>
          <w:szCs w:val="24"/>
          <w:lang w:val="lt-LT"/>
        </w:rPr>
        <w:t>)</w:t>
      </w:r>
    </w:p>
    <w:p w14:paraId="0CBFE989" w14:textId="77777777" w:rsidR="006F394E" w:rsidRPr="00417768" w:rsidRDefault="006F394E" w:rsidP="00514A14">
      <w:pPr>
        <w:rPr>
          <w:rFonts w:ascii="Times New Roman" w:hAnsi="Times New Roman"/>
          <w:b/>
          <w:bCs/>
          <w:iCs/>
          <w:sz w:val="24"/>
          <w:szCs w:val="24"/>
          <w:lang w:val="lt-LT"/>
        </w:rPr>
      </w:pPr>
    </w:p>
    <w:p w14:paraId="5342F2B1" w14:textId="7FBBC1F9" w:rsidR="00D1578B" w:rsidRPr="00417768" w:rsidRDefault="00A31BBE" w:rsidP="00A31BBE">
      <w:pPr>
        <w:rPr>
          <w:rFonts w:ascii="Times New Roman" w:hAnsi="Times New Roman"/>
          <w:b/>
          <w:bCs/>
          <w:sz w:val="24"/>
          <w:szCs w:val="24"/>
          <w:lang w:val="lt-LT"/>
        </w:rPr>
      </w:pPr>
      <w:r w:rsidRPr="00417768">
        <w:rPr>
          <w:rFonts w:ascii="Times New Roman" w:hAnsi="Times New Roman"/>
          <w:b/>
          <w:bCs/>
          <w:sz w:val="24"/>
          <w:szCs w:val="24"/>
          <w:lang w:val="lt-LT"/>
        </w:rPr>
        <w:t xml:space="preserve">2. </w:t>
      </w:r>
      <w:r w:rsidR="00C658B0" w:rsidRPr="00417768">
        <w:rPr>
          <w:rFonts w:ascii="Times New Roman" w:hAnsi="Times New Roman"/>
          <w:b/>
          <w:bCs/>
          <w:sz w:val="24"/>
          <w:szCs w:val="24"/>
          <w:lang w:val="lt-LT"/>
        </w:rPr>
        <w:t xml:space="preserve">Pradedame pamoką nuo patarlių apie namus </w:t>
      </w:r>
      <w:r w:rsidR="0070711F" w:rsidRPr="00417768">
        <w:rPr>
          <w:rFonts w:ascii="Times New Roman" w:hAnsi="Times New Roman"/>
          <w:b/>
          <w:bCs/>
          <w:sz w:val="24"/>
          <w:szCs w:val="24"/>
          <w:lang w:val="lt-LT"/>
        </w:rPr>
        <w:t xml:space="preserve">atrinkimo ir </w:t>
      </w:r>
      <w:r w:rsidR="00C658B0" w:rsidRPr="00417768">
        <w:rPr>
          <w:rFonts w:ascii="Times New Roman" w:hAnsi="Times New Roman"/>
          <w:b/>
          <w:bCs/>
          <w:sz w:val="24"/>
          <w:szCs w:val="24"/>
          <w:lang w:val="lt-LT"/>
        </w:rPr>
        <w:t>užbaigimo</w:t>
      </w:r>
      <w:r w:rsidR="0070711F" w:rsidRPr="00417768">
        <w:rPr>
          <w:rFonts w:ascii="Times New Roman" w:hAnsi="Times New Roman"/>
          <w:b/>
          <w:bCs/>
          <w:sz w:val="24"/>
          <w:szCs w:val="24"/>
          <w:lang w:val="lt-LT"/>
        </w:rPr>
        <w:t xml:space="preserve"> (žr. skaidres)</w:t>
      </w:r>
      <w:r w:rsidR="00C658B0" w:rsidRPr="00417768">
        <w:rPr>
          <w:rFonts w:ascii="Times New Roman" w:hAnsi="Times New Roman"/>
          <w:b/>
          <w:bCs/>
          <w:sz w:val="24"/>
          <w:szCs w:val="24"/>
          <w:lang w:val="lt-LT"/>
        </w:rPr>
        <w:t>:</w:t>
      </w:r>
    </w:p>
    <w:p w14:paraId="23F32DA8" w14:textId="77777777" w:rsidR="00C658B0" w:rsidRPr="00417768" w:rsidRDefault="00C658B0" w:rsidP="00C658B0">
      <w:pPr>
        <w:pStyle w:val="ListParagraph"/>
        <w:rPr>
          <w:rFonts w:ascii="Times New Roman" w:hAnsi="Times New Roman"/>
          <w:b/>
          <w:bCs/>
          <w:sz w:val="24"/>
          <w:szCs w:val="24"/>
          <w:lang w:val="lt-LT"/>
        </w:rPr>
      </w:pPr>
    </w:p>
    <w:tbl>
      <w:tblPr>
        <w:tblStyle w:val="TableGrid"/>
        <w:tblW w:w="0" w:type="auto"/>
        <w:tblInd w:w="720" w:type="dxa"/>
        <w:tblLook w:val="04A0" w:firstRow="1" w:lastRow="0" w:firstColumn="1" w:lastColumn="0" w:noHBand="0" w:noVBand="1"/>
      </w:tblPr>
      <w:tblGrid>
        <w:gridCol w:w="4687"/>
        <w:gridCol w:w="4555"/>
      </w:tblGrid>
      <w:tr w:rsidR="00C658B0" w:rsidRPr="00417768" w14:paraId="257762DD" w14:textId="77777777" w:rsidTr="00121B0B">
        <w:trPr>
          <w:trHeight w:val="708"/>
        </w:trPr>
        <w:tc>
          <w:tcPr>
            <w:tcW w:w="4981" w:type="dxa"/>
            <w:shd w:val="clear" w:color="auto" w:fill="F4B083" w:themeFill="accent2" w:themeFillTint="99"/>
          </w:tcPr>
          <w:p w14:paraId="28EE00C7" w14:textId="5A14D727" w:rsidR="00C658B0" w:rsidRPr="00417768" w:rsidRDefault="00C658B0"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Patarl</w:t>
            </w:r>
            <w:r w:rsidR="0070711F" w:rsidRPr="00417768">
              <w:rPr>
                <w:rFonts w:ascii="Times New Roman" w:hAnsi="Times New Roman"/>
                <w:b/>
                <w:bCs/>
                <w:sz w:val="24"/>
                <w:szCs w:val="24"/>
                <w:lang w:val="lt-LT"/>
              </w:rPr>
              <w:t>ių pradžios</w:t>
            </w:r>
          </w:p>
        </w:tc>
        <w:tc>
          <w:tcPr>
            <w:tcW w:w="4981" w:type="dxa"/>
            <w:shd w:val="clear" w:color="auto" w:fill="F4B083" w:themeFill="accent2" w:themeFillTint="99"/>
          </w:tcPr>
          <w:p w14:paraId="4DA09B6C" w14:textId="30CC5B00" w:rsidR="00C658B0" w:rsidRPr="00417768" w:rsidRDefault="00C658B0"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Patarl</w:t>
            </w:r>
            <w:r w:rsidR="0070711F" w:rsidRPr="00417768">
              <w:rPr>
                <w:rFonts w:ascii="Times New Roman" w:hAnsi="Times New Roman"/>
                <w:b/>
                <w:bCs/>
                <w:sz w:val="24"/>
                <w:szCs w:val="24"/>
                <w:lang w:val="lt-LT"/>
              </w:rPr>
              <w:t>ių pabaigos</w:t>
            </w:r>
          </w:p>
        </w:tc>
      </w:tr>
      <w:tr w:rsidR="00C658B0" w:rsidRPr="00417768" w14:paraId="24E6E93F" w14:textId="77777777" w:rsidTr="00C658B0">
        <w:tc>
          <w:tcPr>
            <w:tcW w:w="4981" w:type="dxa"/>
          </w:tcPr>
          <w:p w14:paraId="70188FF3" w14:textId="3D27CAEA" w:rsidR="00C658B0" w:rsidRPr="00417768" w:rsidRDefault="0070711F" w:rsidP="00317A27">
            <w:pPr>
              <w:pStyle w:val="ListParagraph"/>
              <w:numPr>
                <w:ilvl w:val="0"/>
                <w:numId w:val="7"/>
              </w:numPr>
              <w:rPr>
                <w:rFonts w:ascii="Times New Roman" w:hAnsi="Times New Roman"/>
                <w:b/>
                <w:bCs/>
                <w:sz w:val="24"/>
                <w:szCs w:val="24"/>
                <w:lang w:val="lt-LT"/>
              </w:rPr>
            </w:pPr>
            <w:r w:rsidRPr="00417768">
              <w:rPr>
                <w:rFonts w:ascii="Times New Roman" w:hAnsi="Times New Roman"/>
                <w:b/>
                <w:bCs/>
                <w:sz w:val="24"/>
                <w:szCs w:val="24"/>
                <w:lang w:val="lt-LT"/>
              </w:rPr>
              <w:t>Namai namučiai...</w:t>
            </w:r>
          </w:p>
        </w:tc>
        <w:tc>
          <w:tcPr>
            <w:tcW w:w="4981" w:type="dxa"/>
          </w:tcPr>
          <w:p w14:paraId="79574B0B" w14:textId="04F9DD73" w:rsidR="00C658B0" w:rsidRPr="00417768" w:rsidRDefault="00807C59"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b</w:t>
            </w:r>
            <w:r w:rsidR="009C6C02" w:rsidRPr="00417768">
              <w:rPr>
                <w:rFonts w:ascii="Times New Roman" w:hAnsi="Times New Roman"/>
                <w:b/>
                <w:bCs/>
                <w:sz w:val="24"/>
                <w:szCs w:val="24"/>
                <w:lang w:val="lt-LT"/>
              </w:rPr>
              <w:t>et vis savi.</w:t>
            </w:r>
          </w:p>
        </w:tc>
      </w:tr>
      <w:tr w:rsidR="00C658B0" w:rsidRPr="00417768" w14:paraId="5F27E26F" w14:textId="77777777" w:rsidTr="00C658B0">
        <w:tc>
          <w:tcPr>
            <w:tcW w:w="4981" w:type="dxa"/>
          </w:tcPr>
          <w:p w14:paraId="498EE04A" w14:textId="0B306D75" w:rsidR="00C658B0" w:rsidRPr="00417768" w:rsidRDefault="0070711F" w:rsidP="0070711F">
            <w:pPr>
              <w:pStyle w:val="ListParagraph"/>
              <w:numPr>
                <w:ilvl w:val="0"/>
                <w:numId w:val="7"/>
              </w:numPr>
              <w:rPr>
                <w:rFonts w:ascii="Times New Roman" w:hAnsi="Times New Roman"/>
                <w:b/>
                <w:bCs/>
                <w:sz w:val="24"/>
                <w:szCs w:val="24"/>
                <w:lang w:val="lt-LT"/>
              </w:rPr>
            </w:pPr>
            <w:r w:rsidRPr="00417768">
              <w:rPr>
                <w:rFonts w:ascii="Times New Roman" w:hAnsi="Times New Roman"/>
                <w:b/>
                <w:bCs/>
                <w:sz w:val="24"/>
                <w:szCs w:val="24"/>
                <w:lang w:val="lt-LT"/>
              </w:rPr>
              <w:t>Namai pragarai</w:t>
            </w:r>
            <w:r w:rsidR="007A5FA3" w:rsidRPr="00417768">
              <w:rPr>
                <w:rFonts w:ascii="Times New Roman" w:hAnsi="Times New Roman"/>
                <w:b/>
                <w:bCs/>
                <w:sz w:val="24"/>
                <w:szCs w:val="24"/>
                <w:lang w:val="lt-LT"/>
              </w:rPr>
              <w:t>...</w:t>
            </w:r>
          </w:p>
        </w:tc>
        <w:tc>
          <w:tcPr>
            <w:tcW w:w="4981" w:type="dxa"/>
          </w:tcPr>
          <w:p w14:paraId="093F5EE3" w14:textId="2E51D671" w:rsidR="00C658B0" w:rsidRPr="00417768" w:rsidRDefault="0070711F"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kad ir po smilga</w:t>
            </w:r>
            <w:r w:rsidR="009C6C02" w:rsidRPr="00417768">
              <w:rPr>
                <w:rFonts w:ascii="Times New Roman" w:hAnsi="Times New Roman"/>
                <w:b/>
                <w:bCs/>
                <w:sz w:val="24"/>
                <w:szCs w:val="24"/>
                <w:lang w:val="lt-LT"/>
              </w:rPr>
              <w:t>.</w:t>
            </w:r>
          </w:p>
        </w:tc>
      </w:tr>
      <w:tr w:rsidR="00C658B0" w:rsidRPr="00417768" w14:paraId="56DEA579" w14:textId="77777777" w:rsidTr="00C658B0">
        <w:tc>
          <w:tcPr>
            <w:tcW w:w="4981" w:type="dxa"/>
          </w:tcPr>
          <w:p w14:paraId="1826B077" w14:textId="526FA9D5" w:rsidR="00C658B0" w:rsidRPr="00417768" w:rsidRDefault="009C6C02" w:rsidP="009C6C02">
            <w:pPr>
              <w:pStyle w:val="ListParagraph"/>
              <w:numPr>
                <w:ilvl w:val="0"/>
                <w:numId w:val="7"/>
              </w:numPr>
              <w:rPr>
                <w:rFonts w:ascii="Times New Roman" w:hAnsi="Times New Roman"/>
                <w:b/>
                <w:bCs/>
                <w:sz w:val="24"/>
                <w:szCs w:val="24"/>
                <w:lang w:val="lt-LT"/>
              </w:rPr>
            </w:pPr>
            <w:r w:rsidRPr="00417768">
              <w:rPr>
                <w:rFonts w:ascii="Times New Roman" w:hAnsi="Times New Roman"/>
                <w:b/>
                <w:bCs/>
                <w:sz w:val="24"/>
                <w:szCs w:val="24"/>
                <w:lang w:val="lt-LT"/>
              </w:rPr>
              <w:t>Akli namai be šeimos</w:t>
            </w:r>
            <w:r w:rsidR="007A5FA3" w:rsidRPr="00417768">
              <w:rPr>
                <w:rFonts w:ascii="Times New Roman" w:hAnsi="Times New Roman"/>
                <w:b/>
                <w:bCs/>
                <w:sz w:val="24"/>
                <w:szCs w:val="24"/>
                <w:lang w:val="lt-LT"/>
              </w:rPr>
              <w:t>...</w:t>
            </w:r>
          </w:p>
        </w:tc>
        <w:tc>
          <w:tcPr>
            <w:tcW w:w="4981" w:type="dxa"/>
          </w:tcPr>
          <w:p w14:paraId="1F4C8D8A" w14:textId="149C79A1" w:rsidR="00C658B0" w:rsidRPr="00417768" w:rsidRDefault="0070711F"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be namų negerai</w:t>
            </w:r>
            <w:r w:rsidR="009C6C02" w:rsidRPr="00417768">
              <w:rPr>
                <w:rFonts w:ascii="Times New Roman" w:hAnsi="Times New Roman"/>
                <w:b/>
                <w:bCs/>
                <w:sz w:val="24"/>
                <w:szCs w:val="24"/>
                <w:lang w:val="lt-LT"/>
              </w:rPr>
              <w:t>.</w:t>
            </w:r>
          </w:p>
        </w:tc>
      </w:tr>
      <w:tr w:rsidR="00C658B0" w:rsidRPr="00417768" w14:paraId="0E1D8E0D" w14:textId="77777777" w:rsidTr="00C658B0">
        <w:tc>
          <w:tcPr>
            <w:tcW w:w="4981" w:type="dxa"/>
          </w:tcPr>
          <w:p w14:paraId="367EF198" w14:textId="107BFB9E" w:rsidR="00C658B0" w:rsidRPr="00417768" w:rsidRDefault="009C6C02" w:rsidP="007A5FA3">
            <w:pPr>
              <w:pStyle w:val="ListParagraph"/>
              <w:numPr>
                <w:ilvl w:val="0"/>
                <w:numId w:val="7"/>
              </w:numPr>
              <w:rPr>
                <w:rFonts w:ascii="Times New Roman" w:hAnsi="Times New Roman"/>
                <w:b/>
                <w:bCs/>
                <w:sz w:val="24"/>
                <w:szCs w:val="24"/>
                <w:lang w:val="lt-LT"/>
              </w:rPr>
            </w:pPr>
            <w:r w:rsidRPr="00417768">
              <w:rPr>
                <w:rFonts w:ascii="Times New Roman" w:hAnsi="Times New Roman"/>
                <w:b/>
                <w:bCs/>
                <w:sz w:val="24"/>
                <w:szCs w:val="24"/>
                <w:lang w:val="lt-LT"/>
              </w:rPr>
              <w:t>Ankšti namai</w:t>
            </w:r>
            <w:r w:rsidR="007A5FA3" w:rsidRPr="00417768">
              <w:rPr>
                <w:rFonts w:ascii="Times New Roman" w:hAnsi="Times New Roman"/>
                <w:b/>
                <w:bCs/>
                <w:sz w:val="24"/>
                <w:szCs w:val="24"/>
                <w:lang w:val="lt-LT"/>
              </w:rPr>
              <w:t>...</w:t>
            </w:r>
          </w:p>
        </w:tc>
        <w:tc>
          <w:tcPr>
            <w:tcW w:w="4981" w:type="dxa"/>
          </w:tcPr>
          <w:p w14:paraId="3F071781" w14:textId="3627AAF1" w:rsidR="00C658B0" w:rsidRPr="00417768" w:rsidRDefault="00DE7BEC"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k</w:t>
            </w:r>
            <w:r w:rsidR="009C6C02" w:rsidRPr="00417768">
              <w:rPr>
                <w:rFonts w:ascii="Times New Roman" w:hAnsi="Times New Roman"/>
                <w:b/>
                <w:bCs/>
                <w:sz w:val="24"/>
                <w:szCs w:val="24"/>
                <w:lang w:val="lt-LT"/>
              </w:rPr>
              <w:t xml:space="preserve">urti </w:t>
            </w:r>
            <w:r w:rsidR="0009163F" w:rsidRPr="00417768">
              <w:rPr>
                <w:rFonts w:ascii="Times New Roman" w:hAnsi="Times New Roman"/>
                <w:b/>
                <w:bCs/>
                <w:sz w:val="24"/>
                <w:szCs w:val="24"/>
                <w:lang w:val="lt-LT"/>
              </w:rPr>
              <w:t xml:space="preserve">– </w:t>
            </w:r>
            <w:r w:rsidR="009C6C02" w:rsidRPr="00417768">
              <w:rPr>
                <w:rFonts w:ascii="Times New Roman" w:hAnsi="Times New Roman"/>
                <w:b/>
                <w:bCs/>
                <w:sz w:val="24"/>
                <w:szCs w:val="24"/>
                <w:lang w:val="lt-LT"/>
              </w:rPr>
              <w:t>be gaidžio.</w:t>
            </w:r>
          </w:p>
        </w:tc>
      </w:tr>
      <w:tr w:rsidR="007A5FA3" w:rsidRPr="00417768" w14:paraId="2C062076" w14:textId="77777777" w:rsidTr="00C658B0">
        <w:tc>
          <w:tcPr>
            <w:tcW w:w="4981" w:type="dxa"/>
          </w:tcPr>
          <w:p w14:paraId="7E491C23" w14:textId="4E7EAF46" w:rsidR="007A5FA3" w:rsidRPr="00417768" w:rsidRDefault="007A5FA3" w:rsidP="007A5FA3">
            <w:pPr>
              <w:pStyle w:val="ListParagraph"/>
              <w:numPr>
                <w:ilvl w:val="0"/>
                <w:numId w:val="7"/>
              </w:numPr>
              <w:rPr>
                <w:rFonts w:ascii="Times New Roman" w:hAnsi="Times New Roman"/>
                <w:b/>
                <w:bCs/>
                <w:sz w:val="24"/>
                <w:szCs w:val="24"/>
                <w:lang w:val="lt-LT"/>
              </w:rPr>
            </w:pPr>
            <w:r w:rsidRPr="00417768">
              <w:rPr>
                <w:rFonts w:ascii="Times New Roman" w:hAnsi="Times New Roman"/>
                <w:b/>
                <w:bCs/>
                <w:sz w:val="24"/>
                <w:szCs w:val="24"/>
                <w:lang w:val="lt-LT"/>
              </w:rPr>
              <w:lastRenderedPageBreak/>
              <w:t>Namai be šeimininkės</w:t>
            </w:r>
            <w:r w:rsidR="007603EF" w:rsidRPr="00417768">
              <w:rPr>
                <w:rFonts w:ascii="Times New Roman" w:hAnsi="Times New Roman"/>
                <w:b/>
                <w:bCs/>
                <w:sz w:val="24"/>
                <w:szCs w:val="24"/>
                <w:lang w:val="lt-LT"/>
              </w:rPr>
              <w:t>...</w:t>
            </w:r>
          </w:p>
        </w:tc>
        <w:tc>
          <w:tcPr>
            <w:tcW w:w="4981" w:type="dxa"/>
          </w:tcPr>
          <w:p w14:paraId="55C97123" w14:textId="60F49140" w:rsidR="007A5FA3" w:rsidRPr="00417768" w:rsidRDefault="00BE4B04" w:rsidP="00C658B0">
            <w:pPr>
              <w:pStyle w:val="ListParagraph"/>
              <w:ind w:left="0"/>
              <w:rPr>
                <w:rFonts w:ascii="Times New Roman" w:hAnsi="Times New Roman"/>
                <w:b/>
                <w:bCs/>
                <w:sz w:val="24"/>
                <w:szCs w:val="24"/>
                <w:lang w:val="lt-LT"/>
              </w:rPr>
            </w:pPr>
            <w:r w:rsidRPr="00417768">
              <w:rPr>
                <w:rFonts w:ascii="Times New Roman" w:hAnsi="Times New Roman"/>
                <w:b/>
                <w:bCs/>
                <w:sz w:val="24"/>
                <w:szCs w:val="24"/>
                <w:lang w:val="lt-LT"/>
              </w:rPr>
              <w:t>tai viralas be druskos</w:t>
            </w:r>
            <w:r w:rsidR="00212CBF" w:rsidRPr="00417768">
              <w:rPr>
                <w:rFonts w:ascii="Times New Roman" w:hAnsi="Times New Roman"/>
                <w:b/>
                <w:bCs/>
                <w:sz w:val="24"/>
                <w:szCs w:val="24"/>
                <w:lang w:val="lt-LT"/>
              </w:rPr>
              <w:t>.</w:t>
            </w:r>
          </w:p>
        </w:tc>
      </w:tr>
    </w:tbl>
    <w:p w14:paraId="70F00C5B" w14:textId="77777777" w:rsidR="00C658B0" w:rsidRPr="00417768" w:rsidRDefault="00C658B0" w:rsidP="00C658B0">
      <w:pPr>
        <w:pStyle w:val="ListParagraph"/>
        <w:rPr>
          <w:rFonts w:ascii="Times New Roman" w:hAnsi="Times New Roman"/>
          <w:b/>
          <w:bCs/>
          <w:sz w:val="24"/>
          <w:szCs w:val="24"/>
          <w:lang w:val="lt-LT"/>
        </w:rPr>
      </w:pPr>
    </w:p>
    <w:p w14:paraId="00777D98" w14:textId="77777777" w:rsidR="00514A14" w:rsidRPr="00417768" w:rsidRDefault="00514A14" w:rsidP="00514A14">
      <w:pPr>
        <w:pStyle w:val="ListParagraph"/>
        <w:rPr>
          <w:rFonts w:ascii="Times New Roman" w:hAnsi="Times New Roman"/>
          <w:b/>
          <w:bCs/>
          <w:sz w:val="24"/>
          <w:szCs w:val="24"/>
          <w:lang w:val="lt-LT"/>
        </w:rPr>
      </w:pPr>
    </w:p>
    <w:p w14:paraId="5F828735" w14:textId="47E47CBA" w:rsidR="00223430" w:rsidRPr="00417768" w:rsidRDefault="003D28B6" w:rsidP="00514A14">
      <w:pPr>
        <w:pStyle w:val="ListParagraph"/>
        <w:rPr>
          <w:rFonts w:ascii="Times New Roman" w:hAnsi="Times New Roman"/>
          <w:bCs/>
          <w:sz w:val="24"/>
          <w:szCs w:val="24"/>
          <w:lang w:val="lt-LT"/>
        </w:rPr>
      </w:pPr>
      <w:bookmarkStart w:id="2" w:name="_GoBack"/>
      <w:r w:rsidRPr="00417768">
        <w:rPr>
          <w:rFonts w:ascii="Times New Roman" w:hAnsi="Times New Roman"/>
          <w:bCs/>
          <w:sz w:val="24"/>
          <w:szCs w:val="24"/>
          <w:lang w:val="lt-LT"/>
        </w:rPr>
        <w:t>[</w:t>
      </w:r>
      <w:r w:rsidR="0059371A" w:rsidRPr="00417768">
        <w:rPr>
          <w:rFonts w:ascii="Times New Roman" w:hAnsi="Times New Roman"/>
          <w:bCs/>
          <w:sz w:val="24"/>
          <w:szCs w:val="24"/>
          <w:lang w:val="lt-LT"/>
        </w:rPr>
        <w:t xml:space="preserve">„Wordwall“ platformoje parengta skaitmeninė priemonė apie </w:t>
      </w:r>
      <w:r w:rsidRPr="00417768">
        <w:rPr>
          <w:rFonts w:ascii="Times New Roman" w:hAnsi="Times New Roman"/>
          <w:bCs/>
          <w:sz w:val="24"/>
          <w:szCs w:val="24"/>
          <w:lang w:val="lt-LT"/>
        </w:rPr>
        <w:t>šeimos namus</w:t>
      </w:r>
      <w:r w:rsidR="0059371A" w:rsidRPr="00417768">
        <w:rPr>
          <w:rFonts w:ascii="Times New Roman" w:hAnsi="Times New Roman"/>
          <w:bCs/>
          <w:sz w:val="24"/>
          <w:szCs w:val="24"/>
          <w:lang w:val="lt-LT"/>
        </w:rPr>
        <w:t xml:space="preserve"> – </w:t>
      </w:r>
      <w:r w:rsidRPr="00417768">
        <w:rPr>
          <w:rFonts w:ascii="Times New Roman" w:hAnsi="Times New Roman"/>
          <w:bCs/>
          <w:sz w:val="24"/>
          <w:szCs w:val="24"/>
          <w:lang w:val="lt-LT"/>
        </w:rPr>
        <w:t>„S</w:t>
      </w:r>
      <w:r w:rsidR="0059371A" w:rsidRPr="00417768">
        <w:rPr>
          <w:rFonts w:ascii="Times New Roman" w:hAnsi="Times New Roman"/>
          <w:bCs/>
          <w:sz w:val="24"/>
          <w:szCs w:val="24"/>
          <w:lang w:val="lt-LT"/>
        </w:rPr>
        <w:t>urask patarlių pabaigas</w:t>
      </w:r>
      <w:r w:rsidRPr="00417768">
        <w:rPr>
          <w:rFonts w:ascii="Times New Roman" w:hAnsi="Times New Roman"/>
          <w:bCs/>
          <w:sz w:val="24"/>
          <w:szCs w:val="24"/>
          <w:lang w:val="lt-LT"/>
        </w:rPr>
        <w:t>“</w:t>
      </w:r>
      <w:r w:rsidR="0059371A" w:rsidRPr="00417768">
        <w:rPr>
          <w:rFonts w:ascii="Times New Roman" w:hAnsi="Times New Roman"/>
          <w:bCs/>
          <w:sz w:val="24"/>
          <w:szCs w:val="24"/>
          <w:lang w:val="lt-LT"/>
        </w:rPr>
        <w:t xml:space="preserve"> </w:t>
      </w:r>
      <w:r w:rsidRPr="00417768">
        <w:rPr>
          <w:rFonts w:ascii="Times New Roman" w:hAnsi="Times New Roman"/>
          <w:bCs/>
          <w:sz w:val="24"/>
          <w:szCs w:val="24"/>
          <w:lang w:val="lt-LT"/>
        </w:rPr>
        <w:t>(5 patarlės)</w:t>
      </w:r>
      <w:r w:rsidR="000F6CBB" w:rsidRPr="00417768">
        <w:rPr>
          <w:rFonts w:ascii="Times New Roman" w:hAnsi="Times New Roman"/>
          <w:bCs/>
          <w:sz w:val="24"/>
          <w:szCs w:val="24"/>
          <w:lang w:val="lt-LT"/>
        </w:rPr>
        <w:t>].</w:t>
      </w:r>
    </w:p>
    <w:p w14:paraId="7E7A55E2" w14:textId="77777777" w:rsidR="0059371A" w:rsidRPr="00417768" w:rsidRDefault="0059371A" w:rsidP="00514A14">
      <w:pPr>
        <w:pStyle w:val="ListParagraph"/>
        <w:rPr>
          <w:rFonts w:ascii="Times New Roman" w:hAnsi="Times New Roman"/>
          <w:sz w:val="24"/>
          <w:szCs w:val="24"/>
          <w:lang w:val="lt-LT"/>
        </w:rPr>
      </w:pPr>
    </w:p>
    <w:p w14:paraId="5C08CB39" w14:textId="1737220F" w:rsidR="00F8697A" w:rsidRPr="00417768" w:rsidRDefault="0013189E" w:rsidP="00E11679">
      <w:pPr>
        <w:pStyle w:val="ListParagraph"/>
        <w:rPr>
          <w:rFonts w:ascii="Times New Roman" w:hAnsi="Times New Roman"/>
          <w:bCs/>
          <w:sz w:val="24"/>
          <w:szCs w:val="24"/>
          <w:lang w:val="lt-LT"/>
        </w:rPr>
      </w:pPr>
      <w:r w:rsidRPr="00417768">
        <w:rPr>
          <w:rFonts w:ascii="Times New Roman" w:hAnsi="Times New Roman"/>
          <w:bCs/>
          <w:sz w:val="24"/>
          <w:szCs w:val="24"/>
          <w:lang w:val="lt-LT"/>
        </w:rPr>
        <w:t>https://wordwall.net/lt/resource/80937751/etnokult%c5%abra/surask-patarli%c5%b3-apie-namu%c4%8dius-pabaigas</w:t>
      </w:r>
    </w:p>
    <w:bookmarkEnd w:id="2"/>
    <w:p w14:paraId="32927C8C" w14:textId="77777777" w:rsidR="00DF5612" w:rsidRPr="00417768" w:rsidRDefault="00DF5612" w:rsidP="0086082E">
      <w:pPr>
        <w:rPr>
          <w:rFonts w:ascii="Times New Roman" w:hAnsi="Times New Roman"/>
          <w:b/>
          <w:bCs/>
          <w:iCs/>
          <w:sz w:val="24"/>
          <w:szCs w:val="24"/>
          <w:lang w:val="lt-LT"/>
        </w:rPr>
      </w:pPr>
      <w:r w:rsidRPr="00417768">
        <w:rPr>
          <w:rFonts w:ascii="Times New Roman" w:hAnsi="Times New Roman"/>
          <w:b/>
          <w:bCs/>
          <w:iCs/>
          <w:sz w:val="24"/>
          <w:szCs w:val="24"/>
          <w:lang w:val="lt-LT"/>
        </w:rPr>
        <w:t xml:space="preserve">Naujos medžiagos pateikimas ir mokymosi veiklos. </w:t>
      </w:r>
    </w:p>
    <w:p w14:paraId="0B6F8B3E" w14:textId="77777777" w:rsidR="0056534D" w:rsidRPr="00417768" w:rsidRDefault="0056534D" w:rsidP="00DF5612">
      <w:pPr>
        <w:pStyle w:val="ListParagraph"/>
        <w:rPr>
          <w:rFonts w:ascii="Times New Roman" w:hAnsi="Times New Roman"/>
          <w:b/>
          <w:bCs/>
          <w:sz w:val="24"/>
          <w:szCs w:val="24"/>
          <w:lang w:val="lt-LT"/>
        </w:rPr>
      </w:pPr>
    </w:p>
    <w:p w14:paraId="0AF669D9" w14:textId="136E0CC2" w:rsidR="00CB675A" w:rsidRPr="00417768" w:rsidRDefault="0056534D" w:rsidP="00A329A2">
      <w:pPr>
        <w:pStyle w:val="ListParagraph"/>
        <w:numPr>
          <w:ilvl w:val="0"/>
          <w:numId w:val="12"/>
        </w:numPr>
        <w:rPr>
          <w:rFonts w:ascii="Times New Roman" w:hAnsi="Times New Roman"/>
          <w:b/>
          <w:bCs/>
          <w:iCs/>
          <w:sz w:val="24"/>
          <w:szCs w:val="24"/>
          <w:lang w:val="lt-LT"/>
        </w:rPr>
      </w:pPr>
      <w:r w:rsidRPr="00417768">
        <w:rPr>
          <w:rFonts w:ascii="Times New Roman" w:hAnsi="Times New Roman"/>
          <w:b/>
          <w:bCs/>
          <w:iCs/>
          <w:sz w:val="24"/>
          <w:szCs w:val="24"/>
          <w:lang w:val="lt-LT"/>
        </w:rPr>
        <w:t>Temos atskleidimas gali būti pradedamas</w:t>
      </w:r>
      <w:r w:rsidR="001F1CC9" w:rsidRPr="00417768">
        <w:rPr>
          <w:rFonts w:ascii="Times New Roman" w:hAnsi="Times New Roman"/>
          <w:b/>
          <w:bCs/>
          <w:iCs/>
          <w:sz w:val="24"/>
          <w:szCs w:val="24"/>
          <w:lang w:val="lt-LT"/>
        </w:rPr>
        <w:t xml:space="preserve"> klausimu</w:t>
      </w:r>
      <w:r w:rsidR="00816D92" w:rsidRPr="00417768">
        <w:rPr>
          <w:rFonts w:ascii="Times New Roman" w:hAnsi="Times New Roman"/>
          <w:b/>
          <w:bCs/>
          <w:iCs/>
          <w:sz w:val="24"/>
          <w:szCs w:val="24"/>
          <w:lang w:val="lt-LT"/>
        </w:rPr>
        <w:t xml:space="preserve"> mokiniams, nedidele diskusija apie tai, ką jie jau ži</w:t>
      </w:r>
      <w:r w:rsidR="00F03DAD" w:rsidRPr="00417768">
        <w:rPr>
          <w:rFonts w:ascii="Times New Roman" w:hAnsi="Times New Roman"/>
          <w:b/>
          <w:bCs/>
          <w:iCs/>
          <w:sz w:val="24"/>
          <w:szCs w:val="24"/>
          <w:lang w:val="lt-LT"/>
        </w:rPr>
        <w:t>no</w:t>
      </w:r>
      <w:r w:rsidR="0086082E" w:rsidRPr="00417768">
        <w:rPr>
          <w:rFonts w:ascii="Times New Roman" w:hAnsi="Times New Roman"/>
          <w:b/>
          <w:bCs/>
          <w:iCs/>
          <w:sz w:val="24"/>
          <w:szCs w:val="24"/>
          <w:lang w:val="lt-LT"/>
        </w:rPr>
        <w:t xml:space="preserve"> apie tradicinę sodybą</w:t>
      </w:r>
      <w:r w:rsidR="00CB675A" w:rsidRPr="00417768">
        <w:rPr>
          <w:rFonts w:ascii="Times New Roman" w:hAnsi="Times New Roman"/>
          <w:b/>
          <w:bCs/>
          <w:iCs/>
          <w:sz w:val="24"/>
          <w:szCs w:val="24"/>
          <w:lang w:val="lt-LT"/>
        </w:rPr>
        <w:t>:</w:t>
      </w:r>
    </w:p>
    <w:tbl>
      <w:tblPr>
        <w:tblStyle w:val="TableGrid"/>
        <w:tblW w:w="0" w:type="auto"/>
        <w:shd w:val="clear" w:color="auto" w:fill="FFE599" w:themeFill="accent4" w:themeFillTint="66"/>
        <w:tblLook w:val="04A0" w:firstRow="1" w:lastRow="0" w:firstColumn="1" w:lastColumn="0" w:noHBand="0" w:noVBand="1"/>
      </w:tblPr>
      <w:tblGrid>
        <w:gridCol w:w="4957"/>
      </w:tblGrid>
      <w:tr w:rsidR="00CB675A" w:rsidRPr="00417768" w14:paraId="706C14FD" w14:textId="77777777" w:rsidTr="001F1CC9">
        <w:trPr>
          <w:trHeight w:val="539"/>
        </w:trPr>
        <w:tc>
          <w:tcPr>
            <w:tcW w:w="4957" w:type="dxa"/>
            <w:shd w:val="clear" w:color="auto" w:fill="FFE599" w:themeFill="accent4" w:themeFillTint="66"/>
          </w:tcPr>
          <w:p w14:paraId="0B08ECAB" w14:textId="7C745D38" w:rsidR="00CB675A" w:rsidRPr="00417768" w:rsidRDefault="00CB675A" w:rsidP="00CB675A">
            <w:pPr>
              <w:rPr>
                <w:rFonts w:ascii="Times New Roman" w:hAnsi="Times New Roman"/>
                <w:b/>
                <w:bCs/>
                <w:iCs/>
                <w:sz w:val="24"/>
                <w:szCs w:val="24"/>
                <w:lang w:val="lt-LT"/>
              </w:rPr>
            </w:pPr>
            <w:r w:rsidRPr="00417768">
              <w:rPr>
                <w:rFonts w:ascii="Times New Roman" w:hAnsi="Times New Roman"/>
                <w:b/>
                <w:bCs/>
                <w:iCs/>
                <w:color w:val="538135" w:themeColor="accent6" w:themeShade="BF"/>
                <w:sz w:val="24"/>
                <w:szCs w:val="24"/>
                <w:lang w:val="lt-LT"/>
              </w:rPr>
              <w:t>Kas gi tai – lietuvio tradicinė sodyba?</w:t>
            </w:r>
          </w:p>
        </w:tc>
      </w:tr>
    </w:tbl>
    <w:p w14:paraId="2E5C1608" w14:textId="77777777" w:rsidR="00CB675A" w:rsidRPr="00417768" w:rsidRDefault="00CB675A" w:rsidP="00CB675A">
      <w:pPr>
        <w:pStyle w:val="ListParagraph"/>
        <w:rPr>
          <w:rFonts w:ascii="Times New Roman" w:hAnsi="Times New Roman"/>
          <w:iCs/>
          <w:sz w:val="24"/>
          <w:szCs w:val="24"/>
          <w:lang w:val="lt-LT"/>
        </w:rPr>
      </w:pPr>
    </w:p>
    <w:p w14:paraId="5BC6291D" w14:textId="7B09859E" w:rsidR="00131871" w:rsidRPr="00417768" w:rsidRDefault="00F03DAD" w:rsidP="00575E71">
      <w:pPr>
        <w:rPr>
          <w:rFonts w:ascii="Times New Roman" w:hAnsi="Times New Roman"/>
          <w:b/>
          <w:bCs/>
          <w:iCs/>
          <w:sz w:val="24"/>
          <w:szCs w:val="24"/>
          <w:lang w:val="lt-LT"/>
        </w:rPr>
      </w:pPr>
      <w:r w:rsidRPr="00417768">
        <w:rPr>
          <w:rFonts w:ascii="Times New Roman" w:hAnsi="Times New Roman"/>
          <w:b/>
          <w:bCs/>
          <w:iCs/>
          <w:sz w:val="24"/>
          <w:szCs w:val="24"/>
          <w:lang w:val="lt-LT"/>
        </w:rPr>
        <w:t xml:space="preserve">       </w:t>
      </w:r>
      <w:r w:rsidR="00131871" w:rsidRPr="00417768">
        <w:rPr>
          <w:rFonts w:ascii="Times New Roman" w:hAnsi="Times New Roman"/>
          <w:b/>
          <w:bCs/>
          <w:iCs/>
          <w:sz w:val="24"/>
          <w:szCs w:val="24"/>
          <w:lang w:val="lt-LT"/>
        </w:rPr>
        <w:t>(</w:t>
      </w:r>
      <w:r w:rsidRPr="00417768">
        <w:rPr>
          <w:rFonts w:ascii="Times New Roman" w:hAnsi="Times New Roman"/>
          <w:b/>
          <w:bCs/>
          <w:iCs/>
          <w:sz w:val="24"/>
          <w:szCs w:val="24"/>
          <w:lang w:val="lt-LT"/>
        </w:rPr>
        <w:t>Naudojama parengtos skaidrės</w:t>
      </w:r>
      <w:r w:rsidR="00131871" w:rsidRPr="00417768">
        <w:rPr>
          <w:rFonts w:ascii="Times New Roman" w:hAnsi="Times New Roman"/>
          <w:b/>
          <w:bCs/>
          <w:iCs/>
          <w:sz w:val="24"/>
          <w:szCs w:val="24"/>
          <w:lang w:val="lt-LT"/>
        </w:rPr>
        <w:t>)</w:t>
      </w:r>
    </w:p>
    <w:p w14:paraId="188E7724" w14:textId="4A4CA33B" w:rsidR="00992883" w:rsidRPr="00417768" w:rsidRDefault="00992883" w:rsidP="00992883">
      <w:pPr>
        <w:pStyle w:val="ListParagraph"/>
        <w:numPr>
          <w:ilvl w:val="0"/>
          <w:numId w:val="12"/>
        </w:numPr>
        <w:rPr>
          <w:rFonts w:ascii="Times New Roman" w:hAnsi="Times New Roman"/>
          <w:iCs/>
          <w:sz w:val="24"/>
          <w:szCs w:val="24"/>
          <w:lang w:val="lt-LT"/>
        </w:rPr>
      </w:pPr>
      <w:r w:rsidRPr="00417768">
        <w:rPr>
          <w:rFonts w:ascii="Times New Roman" w:hAnsi="Times New Roman"/>
          <w:iCs/>
          <w:sz w:val="24"/>
          <w:szCs w:val="24"/>
          <w:lang w:val="lt-LT"/>
        </w:rPr>
        <w:t>Kokias asociacijas kelia pats žodis</w:t>
      </w:r>
      <w:r w:rsidR="00314F0B" w:rsidRPr="00417768">
        <w:rPr>
          <w:rFonts w:ascii="Times New Roman" w:hAnsi="Times New Roman"/>
          <w:iCs/>
          <w:sz w:val="24"/>
          <w:szCs w:val="24"/>
          <w:lang w:val="lt-LT"/>
        </w:rPr>
        <w:t xml:space="preserve"> – </w:t>
      </w:r>
      <w:r w:rsidRPr="00417768">
        <w:rPr>
          <w:rFonts w:ascii="Times New Roman" w:hAnsi="Times New Roman"/>
          <w:iCs/>
          <w:sz w:val="24"/>
          <w:szCs w:val="24"/>
          <w:lang w:val="lt-LT"/>
        </w:rPr>
        <w:t xml:space="preserve"> „sodyba“? Ką jis talpina savyje?</w:t>
      </w:r>
      <w:r w:rsidR="000153BE" w:rsidRPr="00417768">
        <w:rPr>
          <w:rFonts w:ascii="Times New Roman" w:hAnsi="Times New Roman"/>
          <w:iCs/>
          <w:sz w:val="24"/>
          <w:szCs w:val="24"/>
          <w:lang w:val="lt-LT"/>
        </w:rPr>
        <w:t xml:space="preserve"> Kaip galėtume paaiškinti šį žodį?</w:t>
      </w:r>
    </w:p>
    <w:p w14:paraId="399EC5D6" w14:textId="7F9A1859" w:rsidR="000153BE" w:rsidRPr="00417768" w:rsidRDefault="000A355E" w:rsidP="000A355E">
      <w:pPr>
        <w:ind w:left="360"/>
        <w:rPr>
          <w:rFonts w:ascii="Times New Roman" w:hAnsi="Times New Roman"/>
          <w:iCs/>
          <w:sz w:val="24"/>
          <w:szCs w:val="24"/>
          <w:lang w:val="lt-LT"/>
        </w:rPr>
      </w:pPr>
      <w:r w:rsidRPr="00417768">
        <w:rPr>
          <w:rFonts w:ascii="Times New Roman" w:hAnsi="Times New Roman"/>
          <w:iCs/>
          <w:sz w:val="24"/>
          <w:szCs w:val="24"/>
          <w:lang w:val="lt-LT"/>
        </w:rPr>
        <w:t>[ </w:t>
      </w:r>
      <w:hyperlink r:id="rId10" w:history="1">
        <w:r w:rsidRPr="00417768">
          <w:rPr>
            <w:rStyle w:val="Hyperlink"/>
            <w:rFonts w:ascii="Times New Roman" w:hAnsi="Times New Roman"/>
            <w:iCs/>
            <w:sz w:val="24"/>
            <w:szCs w:val="24"/>
            <w:lang w:val="lt-LT"/>
          </w:rPr>
          <w:t>Sodyba – vieta</w:t>
        </w:r>
      </w:hyperlink>
      <w:r w:rsidRPr="00417768">
        <w:rPr>
          <w:rFonts w:ascii="Times New Roman" w:hAnsi="Times New Roman"/>
          <w:iCs/>
          <w:sz w:val="24"/>
          <w:szCs w:val="24"/>
          <w:lang w:val="lt-LT"/>
        </w:rPr>
        <w:t>, </w:t>
      </w:r>
      <w:hyperlink r:id="rId11" w:history="1">
        <w:r w:rsidRPr="00417768">
          <w:rPr>
            <w:rStyle w:val="Hyperlink"/>
            <w:rFonts w:ascii="Times New Roman" w:hAnsi="Times New Roman"/>
            <w:iCs/>
            <w:sz w:val="24"/>
            <w:szCs w:val="24"/>
            <w:lang w:val="lt-LT"/>
          </w:rPr>
          <w:t>žemė</w:t>
        </w:r>
      </w:hyperlink>
      <w:r w:rsidRPr="00417768">
        <w:rPr>
          <w:rFonts w:ascii="Times New Roman" w:hAnsi="Times New Roman"/>
          <w:iCs/>
          <w:sz w:val="24"/>
          <w:szCs w:val="24"/>
          <w:lang w:val="lt-LT"/>
        </w:rPr>
        <w:t> </w:t>
      </w:r>
      <w:hyperlink r:id="rId12" w:history="1">
        <w:r w:rsidRPr="00417768">
          <w:rPr>
            <w:rStyle w:val="Hyperlink"/>
            <w:rFonts w:ascii="Times New Roman" w:hAnsi="Times New Roman"/>
            <w:iCs/>
            <w:sz w:val="24"/>
            <w:szCs w:val="24"/>
            <w:lang w:val="lt-LT"/>
          </w:rPr>
          <w:t>apie</w:t>
        </w:r>
      </w:hyperlink>
      <w:r w:rsidRPr="00417768">
        <w:rPr>
          <w:rFonts w:ascii="Times New Roman" w:hAnsi="Times New Roman"/>
          <w:iCs/>
          <w:sz w:val="24"/>
          <w:szCs w:val="24"/>
          <w:lang w:val="lt-LT"/>
        </w:rPr>
        <w:t> namus su visais trobesiais: Sodýbo[je] yra </w:t>
      </w:r>
      <w:hyperlink r:id="rId13" w:history="1">
        <w:r w:rsidRPr="00417768">
          <w:rPr>
            <w:rStyle w:val="Hyperlink"/>
            <w:rFonts w:ascii="Times New Roman" w:hAnsi="Times New Roman"/>
            <w:iCs/>
            <w:sz w:val="24"/>
            <w:szCs w:val="24"/>
            <w:lang w:val="lt-LT"/>
          </w:rPr>
          <w:t>dvaras</w:t>
        </w:r>
      </w:hyperlink>
      <w:r w:rsidRPr="00417768">
        <w:rPr>
          <w:rFonts w:ascii="Times New Roman" w:hAnsi="Times New Roman"/>
          <w:iCs/>
          <w:sz w:val="24"/>
          <w:szCs w:val="24"/>
          <w:lang w:val="lt-LT"/>
        </w:rPr>
        <w:t>, </w:t>
      </w:r>
      <w:hyperlink r:id="rId14" w:history="1">
        <w:r w:rsidRPr="00417768">
          <w:rPr>
            <w:rStyle w:val="Hyperlink"/>
            <w:rFonts w:ascii="Times New Roman" w:hAnsi="Times New Roman"/>
            <w:iCs/>
            <w:sz w:val="24"/>
            <w:szCs w:val="24"/>
            <w:lang w:val="lt-LT"/>
          </w:rPr>
          <w:t>sodai</w:t>
        </w:r>
      </w:hyperlink>
      <w:r w:rsidRPr="00417768">
        <w:rPr>
          <w:rFonts w:ascii="Times New Roman" w:hAnsi="Times New Roman"/>
          <w:iCs/>
          <w:sz w:val="24"/>
          <w:szCs w:val="24"/>
          <w:lang w:val="lt-LT"/>
        </w:rPr>
        <w:t>, daržai, </w:t>
      </w:r>
      <w:hyperlink r:id="rId15" w:history="1">
        <w:r w:rsidRPr="00417768">
          <w:rPr>
            <w:rStyle w:val="Hyperlink"/>
            <w:rFonts w:ascii="Times New Roman" w:hAnsi="Times New Roman"/>
            <w:iCs/>
            <w:sz w:val="24"/>
            <w:szCs w:val="24"/>
            <w:lang w:val="lt-LT"/>
          </w:rPr>
          <w:t>žardiena</w:t>
        </w:r>
      </w:hyperlink>
      <w:r w:rsidRPr="00417768">
        <w:rPr>
          <w:rFonts w:ascii="Times New Roman" w:hAnsi="Times New Roman"/>
          <w:iCs/>
          <w:sz w:val="24"/>
          <w:szCs w:val="24"/>
          <w:lang w:val="lt-LT"/>
        </w:rPr>
        <w:t>, budinkai, </w:t>
      </w:r>
      <w:hyperlink r:id="rId16" w:history="1">
        <w:r w:rsidRPr="00417768">
          <w:rPr>
            <w:rStyle w:val="Hyperlink"/>
            <w:rFonts w:ascii="Times New Roman" w:hAnsi="Times New Roman"/>
            <w:iCs/>
            <w:sz w:val="24"/>
            <w:szCs w:val="24"/>
            <w:lang w:val="lt-LT"/>
          </w:rPr>
          <w:t>prūdas</w:t>
        </w:r>
      </w:hyperlink>
      <w:r w:rsidRPr="00417768">
        <w:rPr>
          <w:rFonts w:ascii="Times New Roman" w:hAnsi="Times New Roman"/>
          <w:iCs/>
          <w:sz w:val="24"/>
          <w:szCs w:val="24"/>
          <w:lang w:val="lt-LT"/>
        </w:rPr>
        <w:t>, </w:t>
      </w:r>
      <w:hyperlink r:id="rId17" w:history="1">
        <w:r w:rsidRPr="00417768">
          <w:rPr>
            <w:rStyle w:val="Hyperlink"/>
            <w:rFonts w:ascii="Times New Roman" w:hAnsi="Times New Roman"/>
            <w:iCs/>
            <w:sz w:val="24"/>
            <w:szCs w:val="24"/>
            <w:lang w:val="lt-LT"/>
          </w:rPr>
          <w:t>sodžiauka</w:t>
        </w:r>
      </w:hyperlink>
      <w:r w:rsidRPr="00417768">
        <w:rPr>
          <w:rFonts w:ascii="Times New Roman" w:hAnsi="Times New Roman"/>
          <w:iCs/>
          <w:sz w:val="24"/>
          <w:szCs w:val="24"/>
          <w:lang w:val="lt-LT"/>
        </w:rPr>
        <w:t>; vieta, kurioje buvo trobos, sodybvietė  [https://www.lietuviuzodynas.lt/zodynas/Sodyba#google_vignette]]</w:t>
      </w:r>
    </w:p>
    <w:p w14:paraId="1F46235E" w14:textId="14CF59D2" w:rsidR="00131871" w:rsidRPr="00417768" w:rsidRDefault="00A329A2" w:rsidP="00131871">
      <w:pPr>
        <w:pStyle w:val="ListParagraph"/>
        <w:numPr>
          <w:ilvl w:val="0"/>
          <w:numId w:val="12"/>
        </w:numPr>
        <w:rPr>
          <w:rFonts w:ascii="Times New Roman" w:hAnsi="Times New Roman"/>
          <w:iCs/>
          <w:sz w:val="24"/>
          <w:szCs w:val="24"/>
          <w:lang w:val="lt-LT"/>
        </w:rPr>
      </w:pPr>
      <w:r w:rsidRPr="00417768">
        <w:rPr>
          <w:rFonts w:ascii="Times New Roman" w:hAnsi="Times New Roman"/>
          <w:iCs/>
          <w:sz w:val="24"/>
          <w:szCs w:val="24"/>
          <w:lang w:val="lt-LT"/>
        </w:rPr>
        <w:t xml:space="preserve">Aptariama, tai, ką jau mokiniai yra </w:t>
      </w:r>
      <w:r w:rsidR="000153BE" w:rsidRPr="00417768">
        <w:rPr>
          <w:rFonts w:ascii="Times New Roman" w:hAnsi="Times New Roman"/>
          <w:iCs/>
          <w:sz w:val="24"/>
          <w:szCs w:val="24"/>
          <w:lang w:val="lt-LT"/>
        </w:rPr>
        <w:t xml:space="preserve">anksčiau </w:t>
      </w:r>
      <w:r w:rsidRPr="00417768">
        <w:rPr>
          <w:rFonts w:ascii="Times New Roman" w:hAnsi="Times New Roman"/>
          <w:iCs/>
          <w:sz w:val="24"/>
          <w:szCs w:val="24"/>
          <w:lang w:val="lt-LT"/>
        </w:rPr>
        <w:t xml:space="preserve">girdėję apie tradicinę sodybą: kokius žino pastatų pavadinimus? Gal teko viešėti senovinėje sodyboje? </w:t>
      </w:r>
      <w:r w:rsidR="00845EEB" w:rsidRPr="00417768">
        <w:rPr>
          <w:rFonts w:ascii="Times New Roman" w:hAnsi="Times New Roman"/>
          <w:iCs/>
          <w:sz w:val="24"/>
          <w:szCs w:val="24"/>
          <w:lang w:val="lt-LT"/>
        </w:rPr>
        <w:t xml:space="preserve">Kas išliko atmintyje? </w:t>
      </w:r>
      <w:r w:rsidR="00EE54F7" w:rsidRPr="00417768">
        <w:rPr>
          <w:rFonts w:ascii="Times New Roman" w:hAnsi="Times New Roman"/>
          <w:iCs/>
          <w:sz w:val="24"/>
          <w:szCs w:val="24"/>
          <w:lang w:val="lt-LT"/>
        </w:rPr>
        <w:t xml:space="preserve">Gal tokioje sodyboje </w:t>
      </w:r>
      <w:r w:rsidR="001F1CC9" w:rsidRPr="00417768">
        <w:rPr>
          <w:rFonts w:ascii="Times New Roman" w:hAnsi="Times New Roman"/>
          <w:iCs/>
          <w:sz w:val="24"/>
          <w:szCs w:val="24"/>
          <w:lang w:val="lt-LT"/>
        </w:rPr>
        <w:t xml:space="preserve">dabar yra </w:t>
      </w:r>
      <w:r w:rsidR="00EE54F7" w:rsidRPr="00417768">
        <w:rPr>
          <w:rFonts w:ascii="Times New Roman" w:hAnsi="Times New Roman"/>
          <w:iCs/>
          <w:sz w:val="24"/>
          <w:szCs w:val="24"/>
          <w:lang w:val="lt-LT"/>
        </w:rPr>
        <w:t>gyvena</w:t>
      </w:r>
      <w:r w:rsidR="001F1CC9" w:rsidRPr="00417768">
        <w:rPr>
          <w:rFonts w:ascii="Times New Roman" w:hAnsi="Times New Roman"/>
          <w:iCs/>
          <w:sz w:val="24"/>
          <w:szCs w:val="24"/>
          <w:lang w:val="lt-LT"/>
        </w:rPr>
        <w:t>ma</w:t>
      </w:r>
      <w:r w:rsidR="00EE54F7" w:rsidRPr="00417768">
        <w:rPr>
          <w:rFonts w:ascii="Times New Roman" w:hAnsi="Times New Roman"/>
          <w:iCs/>
          <w:sz w:val="24"/>
          <w:szCs w:val="24"/>
          <w:lang w:val="lt-LT"/>
        </w:rPr>
        <w:t xml:space="preserve"> su šeima, o </w:t>
      </w:r>
      <w:r w:rsidR="00845EEB" w:rsidRPr="00417768">
        <w:rPr>
          <w:rFonts w:ascii="Times New Roman" w:hAnsi="Times New Roman"/>
          <w:iCs/>
          <w:sz w:val="24"/>
          <w:szCs w:val="24"/>
          <w:lang w:val="lt-LT"/>
        </w:rPr>
        <w:t xml:space="preserve">gal gyvena seneliai ar proseneliai? </w:t>
      </w:r>
      <w:r w:rsidRPr="00417768">
        <w:rPr>
          <w:rFonts w:ascii="Times New Roman" w:hAnsi="Times New Roman"/>
          <w:iCs/>
          <w:sz w:val="24"/>
          <w:szCs w:val="24"/>
          <w:lang w:val="lt-LT"/>
        </w:rPr>
        <w:t xml:space="preserve">Jeigu – </w:t>
      </w:r>
      <w:r w:rsidR="00845EEB" w:rsidRPr="00417768">
        <w:rPr>
          <w:rFonts w:ascii="Times New Roman" w:hAnsi="Times New Roman"/>
          <w:iCs/>
          <w:sz w:val="24"/>
          <w:szCs w:val="24"/>
          <w:lang w:val="lt-LT"/>
        </w:rPr>
        <w:t>taip</w:t>
      </w:r>
      <w:r w:rsidR="001F1CC9" w:rsidRPr="00417768">
        <w:rPr>
          <w:rFonts w:ascii="Times New Roman" w:hAnsi="Times New Roman"/>
          <w:iCs/>
          <w:sz w:val="24"/>
          <w:szCs w:val="24"/>
          <w:lang w:val="lt-LT"/>
        </w:rPr>
        <w:t xml:space="preserve">, tai galima pabandyti aptarti ar atspėti, </w:t>
      </w:r>
      <w:r w:rsidR="00934D74" w:rsidRPr="00417768">
        <w:rPr>
          <w:rFonts w:ascii="Times New Roman" w:hAnsi="Times New Roman"/>
          <w:iCs/>
          <w:sz w:val="24"/>
          <w:szCs w:val="24"/>
          <w:lang w:val="lt-LT"/>
        </w:rPr>
        <w:t>koki</w:t>
      </w:r>
      <w:r w:rsidR="00845EEB" w:rsidRPr="00417768">
        <w:rPr>
          <w:rFonts w:ascii="Times New Roman" w:hAnsi="Times New Roman"/>
          <w:iCs/>
          <w:sz w:val="24"/>
          <w:szCs w:val="24"/>
          <w:lang w:val="lt-LT"/>
        </w:rPr>
        <w:t xml:space="preserve">oje </w:t>
      </w:r>
      <w:r w:rsidR="001F1CC9" w:rsidRPr="00417768">
        <w:rPr>
          <w:rFonts w:ascii="Times New Roman" w:hAnsi="Times New Roman"/>
          <w:iCs/>
          <w:sz w:val="24"/>
          <w:szCs w:val="24"/>
          <w:lang w:val="lt-LT"/>
        </w:rPr>
        <w:t xml:space="preserve">gi </w:t>
      </w:r>
      <w:r w:rsidR="00845EEB" w:rsidRPr="00417768">
        <w:rPr>
          <w:rFonts w:ascii="Times New Roman" w:hAnsi="Times New Roman"/>
          <w:iCs/>
          <w:sz w:val="24"/>
          <w:szCs w:val="24"/>
          <w:lang w:val="lt-LT"/>
        </w:rPr>
        <w:t xml:space="preserve">Lietuvos dalyje ar jos </w:t>
      </w:r>
      <w:r w:rsidR="00934D74" w:rsidRPr="00417768">
        <w:rPr>
          <w:rFonts w:ascii="Times New Roman" w:hAnsi="Times New Roman"/>
          <w:iCs/>
          <w:sz w:val="24"/>
          <w:szCs w:val="24"/>
          <w:lang w:val="lt-LT"/>
        </w:rPr>
        <w:t xml:space="preserve">etnografiniame regione </w:t>
      </w:r>
      <w:r w:rsidR="00845EEB" w:rsidRPr="00417768">
        <w:rPr>
          <w:rFonts w:ascii="Times New Roman" w:hAnsi="Times New Roman"/>
          <w:iCs/>
          <w:sz w:val="24"/>
          <w:szCs w:val="24"/>
          <w:lang w:val="lt-LT"/>
        </w:rPr>
        <w:t xml:space="preserve">yra </w:t>
      </w:r>
      <w:r w:rsidR="00934D74" w:rsidRPr="00417768">
        <w:rPr>
          <w:rFonts w:ascii="Times New Roman" w:hAnsi="Times New Roman"/>
          <w:iCs/>
          <w:sz w:val="24"/>
          <w:szCs w:val="24"/>
          <w:lang w:val="lt-LT"/>
        </w:rPr>
        <w:t>ši sodyb</w:t>
      </w:r>
      <w:r w:rsidR="001F1CC9" w:rsidRPr="00417768">
        <w:rPr>
          <w:rFonts w:ascii="Times New Roman" w:hAnsi="Times New Roman"/>
          <w:iCs/>
          <w:sz w:val="24"/>
          <w:szCs w:val="24"/>
          <w:lang w:val="lt-LT"/>
        </w:rPr>
        <w:t>a?</w:t>
      </w:r>
    </w:p>
    <w:p w14:paraId="2FDFBED7" w14:textId="77777777" w:rsidR="00131871" w:rsidRPr="00417768" w:rsidRDefault="00131871" w:rsidP="00131871">
      <w:pPr>
        <w:pStyle w:val="ListParagraph"/>
        <w:rPr>
          <w:rFonts w:ascii="Times New Roman" w:hAnsi="Times New Roman"/>
          <w:iCs/>
          <w:sz w:val="24"/>
          <w:szCs w:val="24"/>
          <w:lang w:val="lt-LT"/>
        </w:rPr>
      </w:pPr>
    </w:p>
    <w:p w14:paraId="16F23EBE" w14:textId="67651034" w:rsidR="00131871" w:rsidRPr="00417768" w:rsidRDefault="00131871" w:rsidP="001F1CC9">
      <w:pPr>
        <w:pStyle w:val="ListParagraph"/>
        <w:numPr>
          <w:ilvl w:val="0"/>
          <w:numId w:val="12"/>
        </w:numPr>
        <w:rPr>
          <w:rFonts w:ascii="Times New Roman" w:hAnsi="Times New Roman"/>
          <w:iCs/>
          <w:sz w:val="24"/>
          <w:szCs w:val="24"/>
          <w:lang w:val="lt-LT"/>
        </w:rPr>
      </w:pPr>
      <w:r w:rsidRPr="00417768">
        <w:rPr>
          <w:rFonts w:ascii="Times New Roman" w:hAnsi="Times New Roman"/>
          <w:iCs/>
          <w:sz w:val="24"/>
          <w:szCs w:val="24"/>
          <w:lang w:val="lt-LT"/>
        </w:rPr>
        <w:t>Aptariama išnykusių sodybų tema (pvz.: penktoji skaidrė, sukurtos situacijos, primenančios apie išnykusias sodybas. Pasiremiant skaidrėmis, tai galima aptarti su mokiniais);</w:t>
      </w:r>
    </w:p>
    <w:p w14:paraId="378DCB72" w14:textId="77777777" w:rsidR="00575E71" w:rsidRPr="00417768" w:rsidRDefault="00575E71" w:rsidP="00575E71">
      <w:pPr>
        <w:pStyle w:val="ListParagraph"/>
        <w:rPr>
          <w:rFonts w:ascii="Times New Roman" w:hAnsi="Times New Roman"/>
          <w:iCs/>
          <w:sz w:val="24"/>
          <w:szCs w:val="24"/>
          <w:lang w:val="lt-LT"/>
        </w:rPr>
      </w:pPr>
    </w:p>
    <w:p w14:paraId="4744DAE1" w14:textId="35E6C6DF" w:rsidR="00575E71" w:rsidRPr="00417768" w:rsidRDefault="00575E71" w:rsidP="001F1CC9">
      <w:pPr>
        <w:pStyle w:val="ListParagraph"/>
        <w:numPr>
          <w:ilvl w:val="0"/>
          <w:numId w:val="12"/>
        </w:numPr>
        <w:rPr>
          <w:rFonts w:ascii="Times New Roman" w:hAnsi="Times New Roman"/>
          <w:iCs/>
          <w:sz w:val="24"/>
          <w:szCs w:val="24"/>
          <w:lang w:val="lt-LT"/>
        </w:rPr>
      </w:pPr>
      <w:r w:rsidRPr="00417768">
        <w:rPr>
          <w:rFonts w:ascii="Times New Roman" w:hAnsi="Times New Roman"/>
          <w:iCs/>
          <w:sz w:val="24"/>
          <w:szCs w:val="24"/>
          <w:lang w:val="lt-LT"/>
        </w:rPr>
        <w:t>Kas statydavo sodybą?</w:t>
      </w:r>
    </w:p>
    <w:p w14:paraId="788CCCC7" w14:textId="77777777" w:rsidR="00A56B6B" w:rsidRPr="00417768" w:rsidRDefault="00A56B6B" w:rsidP="00A56B6B">
      <w:pPr>
        <w:pStyle w:val="ListParagraph"/>
        <w:rPr>
          <w:rFonts w:ascii="Times New Roman" w:hAnsi="Times New Roman"/>
          <w:iCs/>
          <w:sz w:val="24"/>
          <w:szCs w:val="24"/>
          <w:lang w:val="lt-LT"/>
        </w:rPr>
      </w:pPr>
    </w:p>
    <w:p w14:paraId="21BE677F" w14:textId="562AA2D0" w:rsidR="00934D74" w:rsidRPr="00417768" w:rsidRDefault="00232220" w:rsidP="00232220">
      <w:pPr>
        <w:pStyle w:val="ListParagraph"/>
        <w:numPr>
          <w:ilvl w:val="0"/>
          <w:numId w:val="12"/>
        </w:numPr>
        <w:rPr>
          <w:rFonts w:ascii="Times New Roman" w:hAnsi="Times New Roman"/>
          <w:iCs/>
          <w:sz w:val="24"/>
          <w:szCs w:val="24"/>
          <w:lang w:val="lt-LT"/>
        </w:rPr>
      </w:pPr>
      <w:r w:rsidRPr="00417768">
        <w:rPr>
          <w:rFonts w:ascii="Times New Roman" w:hAnsi="Times New Roman"/>
          <w:iCs/>
          <w:sz w:val="24"/>
          <w:szCs w:val="24"/>
          <w:lang w:val="lt-LT"/>
        </w:rPr>
        <w:t>Bendros žinios apie sodybą, pastatus, jų statymą ir medžiagų parinkimą:</w:t>
      </w:r>
    </w:p>
    <w:p w14:paraId="06019505" w14:textId="77777777" w:rsidR="00232220" w:rsidRPr="00417768" w:rsidRDefault="00232220" w:rsidP="00232220">
      <w:pPr>
        <w:pStyle w:val="ListParagraph"/>
        <w:rPr>
          <w:rFonts w:ascii="Times New Roman" w:hAnsi="Times New Roman"/>
          <w:b/>
          <w:bCs/>
          <w:iCs/>
          <w:sz w:val="24"/>
          <w:szCs w:val="24"/>
          <w:lang w:val="lt-LT"/>
        </w:rPr>
      </w:pPr>
    </w:p>
    <w:p w14:paraId="6A97488E" w14:textId="77777777" w:rsidR="008651B3" w:rsidRPr="00417768" w:rsidRDefault="008651B3" w:rsidP="00A5084A">
      <w:pPr>
        <w:pStyle w:val="ListParagraph"/>
        <w:ind w:left="1080"/>
        <w:rPr>
          <w:rFonts w:ascii="Times New Roman" w:hAnsi="Times New Roman"/>
          <w:iCs/>
          <w:sz w:val="24"/>
          <w:szCs w:val="24"/>
          <w:lang w:val="lt-LT"/>
        </w:rPr>
      </w:pPr>
    </w:p>
    <w:p w14:paraId="4858E543" w14:textId="10286F88" w:rsidR="00934D74" w:rsidRPr="00417768" w:rsidRDefault="00A5084A" w:rsidP="00934D74">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T</w:t>
      </w:r>
      <w:r w:rsidR="00EE54F7" w:rsidRPr="00417768">
        <w:rPr>
          <w:rFonts w:ascii="Times New Roman" w:hAnsi="Times New Roman"/>
          <w:iCs/>
          <w:sz w:val="24"/>
          <w:szCs w:val="24"/>
          <w:lang w:val="lt-LT"/>
        </w:rPr>
        <w:t>radicin</w:t>
      </w:r>
      <w:r w:rsidRPr="00417768">
        <w:rPr>
          <w:rFonts w:ascii="Times New Roman" w:hAnsi="Times New Roman"/>
          <w:iCs/>
          <w:sz w:val="24"/>
          <w:szCs w:val="24"/>
          <w:lang w:val="lt-LT"/>
        </w:rPr>
        <w:t>ės</w:t>
      </w:r>
      <w:r w:rsidR="00EE54F7" w:rsidRPr="00417768">
        <w:rPr>
          <w:rFonts w:ascii="Times New Roman" w:hAnsi="Times New Roman"/>
          <w:iCs/>
          <w:sz w:val="24"/>
          <w:szCs w:val="24"/>
          <w:lang w:val="lt-LT"/>
        </w:rPr>
        <w:t xml:space="preserve"> Lietuv</w:t>
      </w:r>
      <w:r w:rsidR="009A3506" w:rsidRPr="00417768">
        <w:rPr>
          <w:rFonts w:ascii="Times New Roman" w:hAnsi="Times New Roman"/>
          <w:iCs/>
          <w:sz w:val="24"/>
          <w:szCs w:val="24"/>
          <w:lang w:val="lt-LT"/>
        </w:rPr>
        <w:t>ių</w:t>
      </w:r>
      <w:r w:rsidR="00EE54F7" w:rsidRPr="00417768">
        <w:rPr>
          <w:rFonts w:ascii="Times New Roman" w:hAnsi="Times New Roman"/>
          <w:iCs/>
          <w:sz w:val="24"/>
          <w:szCs w:val="24"/>
          <w:lang w:val="lt-LT"/>
        </w:rPr>
        <w:t xml:space="preserve"> sodyb</w:t>
      </w:r>
      <w:r w:rsidRPr="00417768">
        <w:rPr>
          <w:rFonts w:ascii="Times New Roman" w:hAnsi="Times New Roman"/>
          <w:iCs/>
          <w:sz w:val="24"/>
          <w:szCs w:val="24"/>
          <w:lang w:val="lt-LT"/>
        </w:rPr>
        <w:t>os</w:t>
      </w:r>
      <w:r w:rsidR="00EE54F7" w:rsidRPr="00417768">
        <w:rPr>
          <w:rFonts w:ascii="Times New Roman" w:hAnsi="Times New Roman"/>
          <w:iCs/>
          <w:sz w:val="24"/>
          <w:szCs w:val="24"/>
          <w:lang w:val="lt-LT"/>
        </w:rPr>
        <w:t xml:space="preserve"> buvo statoma iš </w:t>
      </w:r>
      <w:r w:rsidRPr="00417768">
        <w:rPr>
          <w:rFonts w:ascii="Times New Roman" w:hAnsi="Times New Roman"/>
          <w:iCs/>
          <w:sz w:val="24"/>
          <w:szCs w:val="24"/>
          <w:lang w:val="lt-LT"/>
        </w:rPr>
        <w:t xml:space="preserve">toje vietovėje ar aplinkoje randamos </w:t>
      </w:r>
      <w:r w:rsidR="00EE54F7" w:rsidRPr="00417768">
        <w:rPr>
          <w:rFonts w:ascii="Times New Roman" w:hAnsi="Times New Roman"/>
          <w:iCs/>
          <w:sz w:val="24"/>
          <w:szCs w:val="24"/>
          <w:lang w:val="lt-LT"/>
        </w:rPr>
        <w:t>medžiag</w:t>
      </w:r>
      <w:r w:rsidRPr="00417768">
        <w:rPr>
          <w:rFonts w:ascii="Times New Roman" w:hAnsi="Times New Roman"/>
          <w:iCs/>
          <w:sz w:val="24"/>
          <w:szCs w:val="24"/>
          <w:lang w:val="lt-LT"/>
        </w:rPr>
        <w:t>os</w:t>
      </w:r>
      <w:r w:rsidR="00EE54F7" w:rsidRPr="00417768">
        <w:rPr>
          <w:rFonts w:ascii="Times New Roman" w:hAnsi="Times New Roman"/>
          <w:iCs/>
          <w:sz w:val="24"/>
          <w:szCs w:val="24"/>
          <w:lang w:val="lt-LT"/>
        </w:rPr>
        <w:t>: didži</w:t>
      </w:r>
      <w:r w:rsidRPr="00417768">
        <w:rPr>
          <w:rFonts w:ascii="Times New Roman" w:hAnsi="Times New Roman"/>
          <w:iCs/>
          <w:sz w:val="24"/>
          <w:szCs w:val="24"/>
          <w:lang w:val="lt-LT"/>
        </w:rPr>
        <w:t xml:space="preserve">oji dauguma statinių </w:t>
      </w:r>
      <w:r w:rsidR="00EE54F7" w:rsidRPr="00417768">
        <w:rPr>
          <w:rFonts w:ascii="Times New Roman" w:hAnsi="Times New Roman"/>
          <w:iCs/>
          <w:sz w:val="24"/>
          <w:szCs w:val="24"/>
          <w:lang w:val="lt-LT"/>
        </w:rPr>
        <w:t xml:space="preserve">– iš medžio, molio, akmens. </w:t>
      </w:r>
    </w:p>
    <w:p w14:paraId="2DAEA992" w14:textId="27D44F91" w:rsidR="00EE54F7" w:rsidRPr="00417768" w:rsidRDefault="00EE54F7" w:rsidP="00934D74">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Stogai buvo dengiami šiaudais, nendrėmis, s</w:t>
      </w:r>
      <w:r w:rsidR="00845EEB" w:rsidRPr="00417768">
        <w:rPr>
          <w:rFonts w:ascii="Times New Roman" w:hAnsi="Times New Roman"/>
          <w:iCs/>
          <w:sz w:val="24"/>
          <w:szCs w:val="24"/>
          <w:lang w:val="lt-LT"/>
        </w:rPr>
        <w:t>a</w:t>
      </w:r>
      <w:r w:rsidRPr="00417768">
        <w:rPr>
          <w:rFonts w:ascii="Times New Roman" w:hAnsi="Times New Roman"/>
          <w:iCs/>
          <w:sz w:val="24"/>
          <w:szCs w:val="24"/>
          <w:lang w:val="lt-LT"/>
        </w:rPr>
        <w:t>manomis.</w:t>
      </w:r>
    </w:p>
    <w:p w14:paraId="12306169" w14:textId="20010943" w:rsidR="00934D74" w:rsidRPr="00417768" w:rsidRDefault="00934D74" w:rsidP="00934D74">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Buvo labai svarbi pastatų ir patalpų praktinė paskirtis.</w:t>
      </w:r>
    </w:p>
    <w:p w14:paraId="75F41063" w14:textId="3B777C77" w:rsidR="00845EEB" w:rsidRPr="00417768" w:rsidRDefault="00845EEB" w:rsidP="00845EEB">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Taip pat buvo labai svarbu puošti, gražiai dekoruoti  gyvenamus namus, klėtis (svirnus), nors šie papuošimai buvo matomi tik arti priėjus.</w:t>
      </w:r>
    </w:p>
    <w:p w14:paraId="1D96A882" w14:textId="10650B81" w:rsidR="00A5084A" w:rsidRPr="00417768" w:rsidRDefault="00EE54F7" w:rsidP="00A5084A">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Sodybos buvo įrengiamos, atsižvelgiant į gamtinę aplinką: buvo stengiamasi tarsi „įterpti“ sodybą taip, tarsi ji dar papildytų esamą gamtovaizd</w:t>
      </w:r>
      <w:r w:rsidR="00845EEB" w:rsidRPr="00417768">
        <w:rPr>
          <w:rFonts w:ascii="Times New Roman" w:hAnsi="Times New Roman"/>
          <w:iCs/>
          <w:sz w:val="24"/>
          <w:szCs w:val="24"/>
          <w:lang w:val="lt-LT"/>
        </w:rPr>
        <w:t>į.</w:t>
      </w:r>
    </w:p>
    <w:p w14:paraId="73A8D7D7" w14:textId="77777777" w:rsidR="00845EEB" w:rsidRPr="00417768" w:rsidRDefault="00845EEB" w:rsidP="00845EEB">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lastRenderedPageBreak/>
        <w:t>Nors Lietuvos sodybos ir jų pastatai buvo statomi pagal vietos tradicijas, būtų labai sunku surasti dvi visai tokias pačias sodybas netgi tame pačiame etnografiniame regione.</w:t>
      </w:r>
    </w:p>
    <w:p w14:paraId="634A92D2" w14:textId="3C1A898B" w:rsidR="00A5084A" w:rsidRPr="00417768" w:rsidRDefault="00A5084A" w:rsidP="00482A1F">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 xml:space="preserve">Sodybos skirtinguose etnografiniuose regionuose turėdavo daug panašumų, tačiau ir daug skirtumų. Buvo skirtingi pastatų, patalpų bei </w:t>
      </w:r>
      <w:r w:rsidR="00482A1F" w:rsidRPr="00417768">
        <w:rPr>
          <w:rFonts w:ascii="Times New Roman" w:hAnsi="Times New Roman"/>
          <w:iCs/>
          <w:sz w:val="24"/>
          <w:szCs w:val="24"/>
          <w:lang w:val="lt-LT"/>
        </w:rPr>
        <w:t>bu</w:t>
      </w:r>
      <w:r w:rsidR="00C34D11" w:rsidRPr="00417768">
        <w:rPr>
          <w:rFonts w:ascii="Times New Roman" w:hAnsi="Times New Roman"/>
          <w:iCs/>
          <w:sz w:val="24"/>
          <w:szCs w:val="24"/>
          <w:lang w:val="lt-LT"/>
        </w:rPr>
        <w:t>i</w:t>
      </w:r>
      <w:r w:rsidR="00482A1F" w:rsidRPr="00417768">
        <w:rPr>
          <w:rFonts w:ascii="Times New Roman" w:hAnsi="Times New Roman"/>
          <w:iCs/>
          <w:sz w:val="24"/>
          <w:szCs w:val="24"/>
          <w:lang w:val="lt-LT"/>
        </w:rPr>
        <w:t>ti</w:t>
      </w:r>
      <w:r w:rsidRPr="00417768">
        <w:rPr>
          <w:rFonts w:ascii="Times New Roman" w:hAnsi="Times New Roman"/>
          <w:iCs/>
          <w:sz w:val="24"/>
          <w:szCs w:val="24"/>
          <w:lang w:val="lt-LT"/>
        </w:rPr>
        <w:t>es rakandų pavadinimai.</w:t>
      </w:r>
    </w:p>
    <w:p w14:paraId="3F7B3C37" w14:textId="03700BA5" w:rsidR="00845EEB" w:rsidRPr="00417768" w:rsidRDefault="00845EEB" w:rsidP="00845EEB">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Labai skiriasi aukštaičių ir žemaičių ūkinių pastatų tradicijos: Žemaitijoje – tvartai didesni, labiau  išplėtoti (</w:t>
      </w:r>
      <w:r w:rsidR="00482A1F" w:rsidRPr="00417768">
        <w:rPr>
          <w:rFonts w:ascii="Times New Roman" w:hAnsi="Times New Roman"/>
          <w:iCs/>
          <w:sz w:val="24"/>
          <w:szCs w:val="24"/>
          <w:lang w:val="lt-LT"/>
        </w:rPr>
        <w:t xml:space="preserve">buvo vystomas plačiau naminis gyvulių ūkis), </w:t>
      </w:r>
      <w:r w:rsidRPr="00417768">
        <w:rPr>
          <w:rFonts w:ascii="Times New Roman" w:hAnsi="Times New Roman"/>
          <w:iCs/>
          <w:sz w:val="24"/>
          <w:szCs w:val="24"/>
          <w:lang w:val="lt-LT"/>
        </w:rPr>
        <w:t>o Rytų Lietuvoje (</w:t>
      </w:r>
      <w:r w:rsidR="00482A1F" w:rsidRPr="00417768">
        <w:rPr>
          <w:rFonts w:ascii="Times New Roman" w:hAnsi="Times New Roman"/>
          <w:iCs/>
          <w:sz w:val="24"/>
          <w:szCs w:val="24"/>
          <w:lang w:val="lt-LT"/>
        </w:rPr>
        <w:t>Aukštaitijoje)</w:t>
      </w:r>
      <w:r w:rsidRPr="00417768">
        <w:rPr>
          <w:rFonts w:ascii="Times New Roman" w:hAnsi="Times New Roman"/>
          <w:iCs/>
          <w:sz w:val="24"/>
          <w:szCs w:val="24"/>
          <w:lang w:val="lt-LT"/>
        </w:rPr>
        <w:t xml:space="preserve"> dideli ir gražūs klojimai – buvo  plačiai auginamos grūdinės kultūros.</w:t>
      </w:r>
    </w:p>
    <w:p w14:paraId="05534879" w14:textId="64147BAC" w:rsidR="007034FA" w:rsidRPr="00417768" w:rsidRDefault="00C34D11" w:rsidP="00BE186E">
      <w:pPr>
        <w:pStyle w:val="ListParagraph"/>
        <w:numPr>
          <w:ilvl w:val="0"/>
          <w:numId w:val="13"/>
        </w:numPr>
        <w:rPr>
          <w:rFonts w:ascii="Times New Roman" w:hAnsi="Times New Roman"/>
          <w:iCs/>
          <w:sz w:val="24"/>
          <w:szCs w:val="24"/>
          <w:lang w:val="lt-LT"/>
        </w:rPr>
      </w:pPr>
      <w:r w:rsidRPr="00417768">
        <w:rPr>
          <w:rFonts w:ascii="Times New Roman" w:hAnsi="Times New Roman"/>
          <w:iCs/>
          <w:sz w:val="24"/>
          <w:szCs w:val="24"/>
          <w:lang w:val="lt-LT"/>
        </w:rPr>
        <w:t>Visuose etnografiniuose regionuose buvo įrengiami gražūs gėlių darželiai, kuriuos puoselėjo merginos.</w:t>
      </w:r>
    </w:p>
    <w:p w14:paraId="73C990A5" w14:textId="1A3C005E" w:rsidR="008F36CC" w:rsidRPr="00417768" w:rsidRDefault="00A62F2F" w:rsidP="008F36CC">
      <w:pPr>
        <w:pStyle w:val="ListParagraph"/>
        <w:numPr>
          <w:ilvl w:val="0"/>
          <w:numId w:val="9"/>
        </w:numPr>
        <w:rPr>
          <w:rFonts w:ascii="Times New Roman" w:hAnsi="Times New Roman"/>
          <w:b/>
          <w:bCs/>
          <w:sz w:val="24"/>
          <w:szCs w:val="24"/>
          <w:lang w:val="lt-LT"/>
        </w:rPr>
      </w:pPr>
      <w:r w:rsidRPr="00417768">
        <w:rPr>
          <w:rFonts w:ascii="Times New Roman" w:hAnsi="Times New Roman"/>
          <w:b/>
          <w:bCs/>
          <w:sz w:val="24"/>
          <w:szCs w:val="24"/>
          <w:lang w:val="lt-LT"/>
        </w:rPr>
        <w:t>Keliaujama į 3 D virtualų turą, į Aukštaičių sodybą (puslapyje pasirinkti „Muziejus“/ 3 D   virtualus turas/Aukštaitija</w:t>
      </w:r>
      <w:r w:rsidR="00314F0B" w:rsidRPr="00417768">
        <w:rPr>
          <w:rFonts w:ascii="Times New Roman" w:hAnsi="Times New Roman"/>
          <w:b/>
          <w:bCs/>
          <w:sz w:val="24"/>
          <w:szCs w:val="24"/>
          <w:lang w:val="lt-LT"/>
        </w:rPr>
        <w:t>).</w:t>
      </w:r>
    </w:p>
    <w:p w14:paraId="6BCFC3F2" w14:textId="00D955D9" w:rsidR="002B2529" w:rsidRPr="00417768" w:rsidRDefault="00A62F2F" w:rsidP="00F03DAD">
      <w:pPr>
        <w:pStyle w:val="ListParagraph"/>
        <w:rPr>
          <w:rStyle w:val="Hyperlink"/>
          <w:rFonts w:ascii="Times New Roman" w:hAnsi="Times New Roman"/>
          <w:b/>
          <w:bCs/>
          <w:sz w:val="24"/>
          <w:szCs w:val="24"/>
          <w:lang w:val="lt-LT"/>
        </w:rPr>
      </w:pPr>
      <w:r w:rsidRPr="00417768">
        <w:rPr>
          <w:rFonts w:ascii="Times New Roman" w:hAnsi="Times New Roman"/>
          <w:b/>
          <w:bCs/>
          <w:sz w:val="24"/>
          <w:szCs w:val="24"/>
          <w:lang w:val="lt-LT"/>
        </w:rPr>
        <w:t xml:space="preserve"> </w:t>
      </w:r>
      <w:hyperlink r:id="rId18" w:history="1">
        <w:r w:rsidRPr="00417768">
          <w:rPr>
            <w:rStyle w:val="Hyperlink"/>
            <w:rFonts w:ascii="Times New Roman" w:hAnsi="Times New Roman"/>
            <w:b/>
            <w:bCs/>
            <w:sz w:val="24"/>
            <w:szCs w:val="24"/>
            <w:lang w:val="lt-LT"/>
          </w:rPr>
          <w:t>https://lemu.lt/</w:t>
        </w:r>
      </w:hyperlink>
    </w:p>
    <w:p w14:paraId="5452FF77" w14:textId="77777777" w:rsidR="008F36CC" w:rsidRPr="00417768" w:rsidRDefault="008F36CC" w:rsidP="00F03DAD">
      <w:pPr>
        <w:pStyle w:val="ListParagraph"/>
        <w:rPr>
          <w:rStyle w:val="Hyperlink"/>
          <w:rFonts w:ascii="Times New Roman" w:hAnsi="Times New Roman"/>
          <w:b/>
          <w:bCs/>
          <w:sz w:val="24"/>
          <w:szCs w:val="24"/>
          <w:lang w:val="lt-LT"/>
        </w:rPr>
      </w:pPr>
    </w:p>
    <w:p w14:paraId="188CD7C8" w14:textId="47B8BE97" w:rsidR="0099319B" w:rsidRPr="00417768" w:rsidRDefault="00F03DAD" w:rsidP="00F03DAD">
      <w:pPr>
        <w:pStyle w:val="ListParagraph"/>
        <w:numPr>
          <w:ilvl w:val="0"/>
          <w:numId w:val="9"/>
        </w:numPr>
        <w:rPr>
          <w:rFonts w:ascii="Times New Roman" w:hAnsi="Times New Roman"/>
          <w:b/>
          <w:bCs/>
          <w:sz w:val="24"/>
          <w:szCs w:val="24"/>
          <w:lang w:val="lt-LT"/>
        </w:rPr>
      </w:pPr>
      <w:r w:rsidRPr="00417768">
        <w:rPr>
          <w:rFonts w:ascii="Times New Roman" w:hAnsi="Times New Roman"/>
          <w:b/>
          <w:bCs/>
          <w:sz w:val="24"/>
          <w:szCs w:val="24"/>
          <w:lang w:val="lt-LT"/>
        </w:rPr>
        <w:t xml:space="preserve">Susipažįstame su pagrindiniais </w:t>
      </w:r>
      <w:r w:rsidR="000645D3" w:rsidRPr="00417768">
        <w:rPr>
          <w:rFonts w:ascii="Times New Roman" w:hAnsi="Times New Roman"/>
          <w:b/>
          <w:bCs/>
          <w:sz w:val="24"/>
          <w:szCs w:val="24"/>
          <w:lang w:val="lt-LT"/>
        </w:rPr>
        <w:t>a</w:t>
      </w:r>
      <w:r w:rsidRPr="00417768">
        <w:rPr>
          <w:rFonts w:ascii="Times New Roman" w:hAnsi="Times New Roman"/>
          <w:b/>
          <w:bCs/>
          <w:sz w:val="24"/>
          <w:szCs w:val="24"/>
          <w:lang w:val="lt-LT"/>
        </w:rPr>
        <w:t>ukštaičių sodybos statiniai</w:t>
      </w:r>
      <w:r w:rsidR="000645D3" w:rsidRPr="00417768">
        <w:rPr>
          <w:rFonts w:ascii="Times New Roman" w:hAnsi="Times New Roman"/>
          <w:b/>
          <w:bCs/>
          <w:sz w:val="24"/>
          <w:szCs w:val="24"/>
          <w:lang w:val="lt-LT"/>
        </w:rPr>
        <w:t>s</w:t>
      </w:r>
      <w:r w:rsidR="0099319B" w:rsidRPr="00417768">
        <w:rPr>
          <w:rFonts w:ascii="Times New Roman" w:hAnsi="Times New Roman"/>
          <w:b/>
          <w:bCs/>
          <w:sz w:val="24"/>
          <w:szCs w:val="24"/>
          <w:lang w:val="lt-LT"/>
        </w:rPr>
        <w:t xml:space="preserve"> (žr. skaidrę Nr...)</w:t>
      </w:r>
      <w:r w:rsidRPr="00417768">
        <w:rPr>
          <w:rFonts w:ascii="Times New Roman" w:hAnsi="Times New Roman"/>
          <w:b/>
          <w:bCs/>
          <w:sz w:val="24"/>
          <w:szCs w:val="24"/>
          <w:lang w:val="lt-LT"/>
        </w:rPr>
        <w:t xml:space="preserve">: </w:t>
      </w:r>
    </w:p>
    <w:p w14:paraId="5679DF80" w14:textId="7CCE78D4"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G</w:t>
      </w:r>
      <w:r w:rsidR="00F03DAD" w:rsidRPr="00417768">
        <w:rPr>
          <w:rFonts w:ascii="Times New Roman" w:hAnsi="Times New Roman"/>
          <w:b/>
          <w:bCs/>
          <w:sz w:val="24"/>
          <w:szCs w:val="24"/>
          <w:lang w:val="lt-LT"/>
        </w:rPr>
        <w:t>yvenamasis namas (gryčia)</w:t>
      </w:r>
    </w:p>
    <w:p w14:paraId="5BDEFF7A" w14:textId="322C0444"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K</w:t>
      </w:r>
      <w:r w:rsidR="00F03DAD" w:rsidRPr="00417768">
        <w:rPr>
          <w:rFonts w:ascii="Times New Roman" w:hAnsi="Times New Roman"/>
          <w:b/>
          <w:bCs/>
          <w:sz w:val="24"/>
          <w:szCs w:val="24"/>
          <w:lang w:val="lt-LT"/>
        </w:rPr>
        <w:t>lėtis</w:t>
      </w:r>
    </w:p>
    <w:p w14:paraId="1D0A1080" w14:textId="08372574"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T</w:t>
      </w:r>
      <w:r w:rsidR="00F03DAD" w:rsidRPr="00417768">
        <w:rPr>
          <w:rFonts w:ascii="Times New Roman" w:hAnsi="Times New Roman"/>
          <w:b/>
          <w:bCs/>
          <w:sz w:val="24"/>
          <w:szCs w:val="24"/>
          <w:lang w:val="lt-LT"/>
        </w:rPr>
        <w:t>vartas</w:t>
      </w:r>
    </w:p>
    <w:p w14:paraId="69F0B133" w14:textId="6DFC6EE4"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D</w:t>
      </w:r>
      <w:r w:rsidR="00F03DAD" w:rsidRPr="00417768">
        <w:rPr>
          <w:rFonts w:ascii="Times New Roman" w:hAnsi="Times New Roman"/>
          <w:b/>
          <w:bCs/>
          <w:sz w:val="24"/>
          <w:szCs w:val="24"/>
          <w:lang w:val="lt-LT"/>
        </w:rPr>
        <w:t>aržinė</w:t>
      </w:r>
    </w:p>
    <w:p w14:paraId="45CD428D" w14:textId="77777777"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K</w:t>
      </w:r>
      <w:r w:rsidR="00F03DAD" w:rsidRPr="00417768">
        <w:rPr>
          <w:rFonts w:ascii="Times New Roman" w:hAnsi="Times New Roman"/>
          <w:b/>
          <w:bCs/>
          <w:sz w:val="24"/>
          <w:szCs w:val="24"/>
          <w:lang w:val="lt-LT"/>
        </w:rPr>
        <w:t>lojimas</w:t>
      </w:r>
    </w:p>
    <w:p w14:paraId="40085FFF" w14:textId="77777777" w:rsidR="0099319B" w:rsidRPr="00417768" w:rsidRDefault="0099319B" w:rsidP="0099319B">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P</w:t>
      </w:r>
      <w:r w:rsidR="00F03DAD" w:rsidRPr="00417768">
        <w:rPr>
          <w:rFonts w:ascii="Times New Roman" w:hAnsi="Times New Roman"/>
          <w:b/>
          <w:bCs/>
          <w:sz w:val="24"/>
          <w:szCs w:val="24"/>
          <w:lang w:val="lt-LT"/>
        </w:rPr>
        <w:t>irtis (arčiau prie vandens)</w:t>
      </w:r>
    </w:p>
    <w:p w14:paraId="38A0C0BE" w14:textId="2099213F" w:rsidR="0099319B" w:rsidRPr="00417768" w:rsidRDefault="0099319B" w:rsidP="001B0DDD">
      <w:pPr>
        <w:pStyle w:val="ListParagraph"/>
        <w:numPr>
          <w:ilvl w:val="0"/>
          <w:numId w:val="25"/>
        </w:numPr>
        <w:rPr>
          <w:rFonts w:ascii="Times New Roman" w:hAnsi="Times New Roman"/>
          <w:b/>
          <w:bCs/>
          <w:sz w:val="24"/>
          <w:szCs w:val="24"/>
          <w:lang w:val="lt-LT"/>
        </w:rPr>
      </w:pPr>
      <w:r w:rsidRPr="00417768">
        <w:rPr>
          <w:rFonts w:ascii="Times New Roman" w:hAnsi="Times New Roman"/>
          <w:b/>
          <w:bCs/>
          <w:sz w:val="24"/>
          <w:szCs w:val="24"/>
          <w:lang w:val="lt-LT"/>
        </w:rPr>
        <w:t>J</w:t>
      </w:r>
      <w:r w:rsidR="00F03DAD" w:rsidRPr="00417768">
        <w:rPr>
          <w:rFonts w:ascii="Times New Roman" w:hAnsi="Times New Roman"/>
          <w:b/>
          <w:bCs/>
          <w:sz w:val="24"/>
          <w:szCs w:val="24"/>
          <w:lang w:val="lt-LT"/>
        </w:rPr>
        <w:t>auja (atokiau nuo namų)</w:t>
      </w:r>
    </w:p>
    <w:p w14:paraId="42EFC3D6" w14:textId="156AB877" w:rsidR="00575E71" w:rsidRPr="00417768" w:rsidRDefault="00BE186E" w:rsidP="00BE186E">
      <w:pPr>
        <w:rPr>
          <w:rFonts w:ascii="Times New Roman" w:hAnsi="Times New Roman"/>
          <w:b/>
          <w:bCs/>
          <w:sz w:val="24"/>
          <w:szCs w:val="24"/>
          <w:lang w:val="lt-LT"/>
        </w:rPr>
      </w:pPr>
      <w:r w:rsidRPr="00417768">
        <w:rPr>
          <w:rFonts w:ascii="Times New Roman" w:hAnsi="Times New Roman"/>
          <w:b/>
          <w:bCs/>
          <w:sz w:val="24"/>
          <w:szCs w:val="24"/>
          <w:lang w:val="lt-LT"/>
        </w:rPr>
        <w:t>Medžiagos įtvirtinimas.</w:t>
      </w:r>
    </w:p>
    <w:p w14:paraId="597A7945" w14:textId="5D3861A2" w:rsidR="008F36CC" w:rsidRPr="00417768" w:rsidRDefault="008F36CC" w:rsidP="008F36CC">
      <w:pPr>
        <w:pStyle w:val="ListParagraph"/>
        <w:numPr>
          <w:ilvl w:val="0"/>
          <w:numId w:val="9"/>
        </w:numPr>
        <w:rPr>
          <w:rFonts w:ascii="Times New Roman" w:hAnsi="Times New Roman"/>
          <w:iCs/>
          <w:sz w:val="24"/>
          <w:szCs w:val="24"/>
          <w:lang w:val="lt-LT"/>
        </w:rPr>
      </w:pPr>
      <w:r w:rsidRPr="00417768">
        <w:rPr>
          <w:rFonts w:ascii="Times New Roman" w:hAnsi="Times New Roman"/>
          <w:iCs/>
          <w:sz w:val="24"/>
          <w:szCs w:val="24"/>
          <w:lang w:val="lt-LT"/>
        </w:rPr>
        <w:t>Kartojama sodybos pastatų, patalpų pavadinimai.</w:t>
      </w:r>
    </w:p>
    <w:p w14:paraId="461ED4DF" w14:textId="77777777" w:rsidR="00D46FF0" w:rsidRPr="00417768" w:rsidRDefault="00A73895" w:rsidP="00D46FF0">
      <w:pPr>
        <w:pStyle w:val="ListParagraph"/>
        <w:numPr>
          <w:ilvl w:val="0"/>
          <w:numId w:val="9"/>
        </w:numPr>
        <w:rPr>
          <w:rFonts w:ascii="Times New Roman" w:hAnsi="Times New Roman"/>
          <w:iCs/>
          <w:sz w:val="24"/>
          <w:szCs w:val="24"/>
          <w:lang w:val="lt-LT"/>
        </w:rPr>
      </w:pPr>
      <w:r w:rsidRPr="00417768">
        <w:rPr>
          <w:rFonts w:ascii="Times New Roman" w:hAnsi="Times New Roman"/>
          <w:iCs/>
          <w:sz w:val="24"/>
          <w:szCs w:val="24"/>
          <w:lang w:val="lt-LT"/>
        </w:rPr>
        <w:t>Jei pasirinkome mokytis dainą ar sutartinę</w:t>
      </w:r>
      <w:r w:rsidR="00D46FF0" w:rsidRPr="00417768">
        <w:rPr>
          <w:rFonts w:ascii="Times New Roman" w:hAnsi="Times New Roman"/>
          <w:iCs/>
          <w:sz w:val="24"/>
          <w:szCs w:val="24"/>
          <w:lang w:val="lt-LT"/>
        </w:rPr>
        <w:t xml:space="preserve"> pamokos pradžioje</w:t>
      </w:r>
      <w:r w:rsidRPr="00417768">
        <w:rPr>
          <w:rFonts w:ascii="Times New Roman" w:hAnsi="Times New Roman"/>
          <w:iCs/>
          <w:sz w:val="24"/>
          <w:szCs w:val="24"/>
          <w:lang w:val="lt-LT"/>
        </w:rPr>
        <w:t xml:space="preserve">, </w:t>
      </w:r>
      <w:r w:rsidR="00D46FF0" w:rsidRPr="00417768">
        <w:rPr>
          <w:rFonts w:ascii="Times New Roman" w:hAnsi="Times New Roman"/>
          <w:iCs/>
          <w:sz w:val="24"/>
          <w:szCs w:val="24"/>
          <w:lang w:val="lt-LT"/>
        </w:rPr>
        <w:t>naudinga pamokos pabaigoje tai prisiminti ir pakartoti: k</w:t>
      </w:r>
      <w:r w:rsidRPr="00417768">
        <w:rPr>
          <w:rFonts w:ascii="Times New Roman" w:hAnsi="Times New Roman"/>
          <w:iCs/>
          <w:sz w:val="24"/>
          <w:szCs w:val="24"/>
          <w:lang w:val="lt-LT"/>
        </w:rPr>
        <w:t>lausi</w:t>
      </w:r>
      <w:r w:rsidR="00D46FF0" w:rsidRPr="00417768">
        <w:rPr>
          <w:rFonts w:ascii="Times New Roman" w:hAnsi="Times New Roman"/>
          <w:iCs/>
          <w:sz w:val="24"/>
          <w:szCs w:val="24"/>
          <w:lang w:val="lt-LT"/>
        </w:rPr>
        <w:t>a</w:t>
      </w:r>
      <w:r w:rsidRPr="00417768">
        <w:rPr>
          <w:rFonts w:ascii="Times New Roman" w:hAnsi="Times New Roman"/>
          <w:iCs/>
          <w:sz w:val="24"/>
          <w:szCs w:val="24"/>
          <w:lang w:val="lt-LT"/>
        </w:rPr>
        <w:t xml:space="preserve">me mokinių, ar jie dar prisimena dainos </w:t>
      </w:r>
      <w:r w:rsidR="00D46FF0" w:rsidRPr="00417768">
        <w:rPr>
          <w:rFonts w:ascii="Times New Roman" w:hAnsi="Times New Roman"/>
          <w:iCs/>
          <w:sz w:val="24"/>
          <w:szCs w:val="24"/>
          <w:lang w:val="lt-LT"/>
        </w:rPr>
        <w:t xml:space="preserve">tekstą ir </w:t>
      </w:r>
      <w:r w:rsidRPr="00417768">
        <w:rPr>
          <w:rFonts w:ascii="Times New Roman" w:hAnsi="Times New Roman"/>
          <w:iCs/>
          <w:sz w:val="24"/>
          <w:szCs w:val="24"/>
          <w:lang w:val="lt-LT"/>
        </w:rPr>
        <w:t>melodijos pradžią.</w:t>
      </w:r>
      <w:r w:rsidR="00D46FF0" w:rsidRPr="00417768">
        <w:rPr>
          <w:rFonts w:ascii="Times New Roman" w:hAnsi="Times New Roman"/>
          <w:iCs/>
          <w:sz w:val="24"/>
          <w:szCs w:val="24"/>
          <w:lang w:val="lt-LT"/>
        </w:rPr>
        <w:t xml:space="preserve"> Jei melodija dar „užstringa“, su mokytojo priminimu, tai padaryti bus vis lengviau. </w:t>
      </w:r>
    </w:p>
    <w:p w14:paraId="3B451996" w14:textId="77777777" w:rsidR="00575E71" w:rsidRPr="00417768" w:rsidRDefault="00BE186E" w:rsidP="00BE186E">
      <w:pPr>
        <w:rPr>
          <w:rFonts w:ascii="Times New Roman" w:hAnsi="Times New Roman"/>
          <w:b/>
          <w:bCs/>
          <w:sz w:val="24"/>
          <w:szCs w:val="24"/>
          <w:lang w:val="lt-LT"/>
        </w:rPr>
      </w:pPr>
      <w:r w:rsidRPr="00417768">
        <w:rPr>
          <w:rFonts w:ascii="Times New Roman" w:hAnsi="Times New Roman"/>
          <w:b/>
          <w:bCs/>
          <w:sz w:val="24"/>
          <w:szCs w:val="24"/>
          <w:lang w:val="lt-LT"/>
        </w:rPr>
        <w:t xml:space="preserve">Pamokos refleksija. </w:t>
      </w:r>
    </w:p>
    <w:p w14:paraId="502F946C" w14:textId="4F633C47" w:rsidR="00BE186E" w:rsidRPr="00417768" w:rsidRDefault="00BB5E65" w:rsidP="00BE186E">
      <w:pPr>
        <w:rPr>
          <w:rFonts w:ascii="Times New Roman" w:hAnsi="Times New Roman"/>
          <w:iCs/>
          <w:sz w:val="24"/>
          <w:szCs w:val="24"/>
          <w:lang w:val="lt-LT"/>
        </w:rPr>
      </w:pPr>
      <w:r w:rsidRPr="00417768">
        <w:rPr>
          <w:rFonts w:ascii="Times New Roman" w:hAnsi="Times New Roman"/>
          <w:iCs/>
          <w:sz w:val="24"/>
          <w:szCs w:val="24"/>
          <w:lang w:val="lt-LT"/>
        </w:rPr>
        <w:t xml:space="preserve">Aptariama virtuali kelionė į Aukštaitijos </w:t>
      </w:r>
      <w:r w:rsidR="00575E71" w:rsidRPr="00417768">
        <w:rPr>
          <w:rFonts w:ascii="Times New Roman" w:hAnsi="Times New Roman"/>
          <w:iCs/>
          <w:sz w:val="24"/>
          <w:szCs w:val="24"/>
          <w:lang w:val="lt-LT"/>
        </w:rPr>
        <w:t xml:space="preserve">etnografinę sodybą. Galima užbaigos diskusijos tema – „Ar aš norėčiau gyventi </w:t>
      </w:r>
      <w:r w:rsidR="00495C99" w:rsidRPr="00417768">
        <w:rPr>
          <w:rFonts w:ascii="Times New Roman" w:hAnsi="Times New Roman"/>
          <w:iCs/>
          <w:sz w:val="24"/>
          <w:szCs w:val="24"/>
          <w:lang w:val="lt-LT"/>
        </w:rPr>
        <w:t xml:space="preserve">tokioje ar panašiai sukurtoje senovinėje </w:t>
      </w:r>
      <w:r w:rsidR="00CF59E6" w:rsidRPr="00417768">
        <w:rPr>
          <w:rFonts w:ascii="Times New Roman" w:hAnsi="Times New Roman"/>
          <w:iCs/>
          <w:sz w:val="24"/>
          <w:szCs w:val="24"/>
          <w:lang w:val="lt-LT"/>
        </w:rPr>
        <w:t>sodyboje</w:t>
      </w:r>
      <w:r w:rsidR="00495C99" w:rsidRPr="00417768">
        <w:rPr>
          <w:rFonts w:ascii="Times New Roman" w:hAnsi="Times New Roman"/>
          <w:iCs/>
          <w:sz w:val="24"/>
          <w:szCs w:val="24"/>
          <w:lang w:val="lt-LT"/>
        </w:rPr>
        <w:t>?</w:t>
      </w:r>
      <w:r w:rsidR="00CF59E6" w:rsidRPr="00417768">
        <w:rPr>
          <w:rFonts w:ascii="Times New Roman" w:hAnsi="Times New Roman"/>
          <w:iCs/>
          <w:sz w:val="24"/>
          <w:szCs w:val="24"/>
          <w:lang w:val="lt-LT"/>
        </w:rPr>
        <w:t>“</w:t>
      </w:r>
    </w:p>
    <w:tbl>
      <w:tblPr>
        <w:tblStyle w:val="TableGrid"/>
        <w:tblW w:w="0" w:type="auto"/>
        <w:tblInd w:w="-5" w:type="dxa"/>
        <w:tblLook w:val="04A0" w:firstRow="1" w:lastRow="0" w:firstColumn="1" w:lastColumn="0" w:noHBand="0" w:noVBand="1"/>
      </w:tblPr>
      <w:tblGrid>
        <w:gridCol w:w="4962"/>
      </w:tblGrid>
      <w:tr w:rsidR="005A00E2" w:rsidRPr="00417768" w14:paraId="34A39A52" w14:textId="77777777" w:rsidTr="002E5B33">
        <w:tc>
          <w:tcPr>
            <w:tcW w:w="4962" w:type="dxa"/>
            <w:shd w:val="clear" w:color="auto" w:fill="FFE599" w:themeFill="accent4" w:themeFillTint="66"/>
          </w:tcPr>
          <w:p w14:paraId="7B0F57F4" w14:textId="4729455B" w:rsidR="005A00E2" w:rsidRPr="00417768" w:rsidRDefault="00902964" w:rsidP="002E5B33">
            <w:pPr>
              <w:rPr>
                <w:rFonts w:ascii="Times New Roman" w:hAnsi="Times New Roman"/>
                <w:b/>
                <w:bCs/>
                <w:iCs/>
                <w:color w:val="538135" w:themeColor="accent6" w:themeShade="BF"/>
                <w:sz w:val="24"/>
                <w:szCs w:val="24"/>
                <w:lang w:val="lt-LT"/>
              </w:rPr>
            </w:pPr>
            <w:r w:rsidRPr="00417768">
              <w:rPr>
                <w:rFonts w:ascii="Times New Roman" w:hAnsi="Times New Roman"/>
                <w:b/>
                <w:bCs/>
                <w:iCs/>
                <w:color w:val="538135" w:themeColor="accent6" w:themeShade="BF"/>
                <w:sz w:val="24"/>
                <w:szCs w:val="24"/>
                <w:lang w:val="lt-LT"/>
              </w:rPr>
              <w:t>D</w:t>
            </w:r>
            <w:r w:rsidR="00110145" w:rsidRPr="00417768">
              <w:rPr>
                <w:rFonts w:ascii="Times New Roman" w:hAnsi="Times New Roman"/>
                <w:b/>
                <w:bCs/>
                <w:iCs/>
                <w:color w:val="538135" w:themeColor="accent6" w:themeShade="BF"/>
                <w:sz w:val="24"/>
                <w:szCs w:val="24"/>
                <w:lang w:val="lt-LT"/>
              </w:rPr>
              <w:t>ar kartą apie lietuvio sodybą – k</w:t>
            </w:r>
            <w:r w:rsidR="005A00E2" w:rsidRPr="00417768">
              <w:rPr>
                <w:rFonts w:ascii="Times New Roman" w:hAnsi="Times New Roman"/>
                <w:b/>
                <w:bCs/>
                <w:iCs/>
                <w:color w:val="538135" w:themeColor="accent6" w:themeShade="BF"/>
                <w:sz w:val="24"/>
                <w:szCs w:val="24"/>
                <w:lang w:val="lt-LT"/>
              </w:rPr>
              <w:t xml:space="preserve">ą galvoja </w:t>
            </w:r>
            <w:r w:rsidR="00314F0B" w:rsidRPr="00417768">
              <w:rPr>
                <w:rFonts w:ascii="Times New Roman" w:hAnsi="Times New Roman"/>
                <w:b/>
                <w:bCs/>
                <w:iCs/>
                <w:color w:val="538135" w:themeColor="accent6" w:themeShade="BF"/>
                <w:sz w:val="24"/>
                <w:szCs w:val="24"/>
                <w:lang w:val="lt-LT"/>
              </w:rPr>
              <w:t xml:space="preserve">ir nori pasakyti </w:t>
            </w:r>
            <w:r w:rsidR="005A00E2" w:rsidRPr="00417768">
              <w:rPr>
                <w:rFonts w:ascii="Times New Roman" w:hAnsi="Times New Roman"/>
                <w:b/>
                <w:bCs/>
                <w:iCs/>
                <w:color w:val="538135" w:themeColor="accent6" w:themeShade="BF"/>
                <w:sz w:val="24"/>
                <w:szCs w:val="24"/>
                <w:lang w:val="lt-LT"/>
              </w:rPr>
              <w:t>mokiniai?</w:t>
            </w:r>
          </w:p>
          <w:p w14:paraId="16AE37E9" w14:textId="77777777" w:rsidR="005A00E2" w:rsidRPr="00417768" w:rsidRDefault="005A00E2" w:rsidP="002E5B33">
            <w:pPr>
              <w:pStyle w:val="ListParagraph"/>
              <w:ind w:left="0"/>
              <w:rPr>
                <w:rFonts w:ascii="Times New Roman" w:hAnsi="Times New Roman"/>
                <w:iCs/>
                <w:sz w:val="24"/>
                <w:szCs w:val="24"/>
                <w:lang w:val="lt-LT"/>
              </w:rPr>
            </w:pPr>
          </w:p>
        </w:tc>
      </w:tr>
    </w:tbl>
    <w:p w14:paraId="036409DE" w14:textId="77777777" w:rsidR="005A00E2" w:rsidRPr="00417768" w:rsidRDefault="005A00E2" w:rsidP="005A00E2">
      <w:pPr>
        <w:rPr>
          <w:rFonts w:ascii="Times New Roman" w:hAnsi="Times New Roman"/>
          <w:iCs/>
          <w:sz w:val="24"/>
          <w:szCs w:val="24"/>
          <w:lang w:val="lt-LT"/>
        </w:rPr>
      </w:pPr>
    </w:p>
    <w:p w14:paraId="7C9CE517" w14:textId="50C61B00" w:rsidR="00CF59E6" w:rsidRPr="00417768" w:rsidRDefault="00CF59E6" w:rsidP="005A00E2">
      <w:pPr>
        <w:rPr>
          <w:rFonts w:ascii="Times New Roman" w:hAnsi="Times New Roman"/>
          <w:b/>
          <w:bCs/>
          <w:iCs/>
          <w:sz w:val="24"/>
          <w:szCs w:val="24"/>
          <w:lang w:val="lt-LT"/>
        </w:rPr>
      </w:pPr>
      <w:r w:rsidRPr="00417768">
        <w:rPr>
          <w:rFonts w:ascii="Times New Roman" w:hAnsi="Times New Roman"/>
          <w:b/>
          <w:bCs/>
          <w:iCs/>
          <w:sz w:val="24"/>
          <w:szCs w:val="24"/>
          <w:lang w:val="lt-LT"/>
        </w:rPr>
        <w:t>Rekomenduojami pamokos užbaigos klausimai:</w:t>
      </w:r>
    </w:p>
    <w:p w14:paraId="4E71F94F" w14:textId="25489FF9" w:rsidR="00110145" w:rsidRPr="00417768" w:rsidRDefault="00110145" w:rsidP="00110145">
      <w:pPr>
        <w:pStyle w:val="ListParagraph"/>
        <w:numPr>
          <w:ilvl w:val="0"/>
          <w:numId w:val="14"/>
        </w:numPr>
        <w:rPr>
          <w:rFonts w:ascii="Times New Roman" w:hAnsi="Times New Roman"/>
          <w:iCs/>
          <w:sz w:val="24"/>
          <w:szCs w:val="24"/>
          <w:lang w:val="lt-LT"/>
        </w:rPr>
      </w:pPr>
      <w:r w:rsidRPr="00417768">
        <w:rPr>
          <w:rFonts w:ascii="Times New Roman" w:hAnsi="Times New Roman"/>
          <w:iCs/>
          <w:sz w:val="24"/>
          <w:szCs w:val="24"/>
          <w:lang w:val="lt-LT"/>
        </w:rPr>
        <w:t>Ar žinios apie senovines sodybas ir jų kūrimą Lietuvos regionuose yra mūsų tautos svarbus paveldas?</w:t>
      </w:r>
    </w:p>
    <w:p w14:paraId="1F7320C2" w14:textId="1EBC679A" w:rsidR="00110145" w:rsidRPr="00417768" w:rsidRDefault="00110145" w:rsidP="00110145">
      <w:pPr>
        <w:pStyle w:val="ListParagraph"/>
        <w:numPr>
          <w:ilvl w:val="0"/>
          <w:numId w:val="14"/>
        </w:numPr>
        <w:rPr>
          <w:rFonts w:ascii="Times New Roman" w:hAnsi="Times New Roman"/>
          <w:iCs/>
          <w:sz w:val="24"/>
          <w:szCs w:val="24"/>
          <w:lang w:val="lt-LT"/>
        </w:rPr>
      </w:pPr>
      <w:r w:rsidRPr="00417768">
        <w:rPr>
          <w:rFonts w:ascii="Times New Roman" w:hAnsi="Times New Roman"/>
          <w:iCs/>
          <w:sz w:val="24"/>
          <w:szCs w:val="24"/>
          <w:lang w:val="lt-LT"/>
        </w:rPr>
        <w:t>Ar reikėjo perimti žinias iš protėvių, kad galėtum pastatyti gražią sodybą šeimai?</w:t>
      </w:r>
    </w:p>
    <w:p w14:paraId="74FA6C03" w14:textId="016537F5" w:rsidR="00110145" w:rsidRPr="00417768" w:rsidRDefault="00110145" w:rsidP="00110145">
      <w:pPr>
        <w:pStyle w:val="ListParagraph"/>
        <w:numPr>
          <w:ilvl w:val="0"/>
          <w:numId w:val="14"/>
        </w:numPr>
        <w:rPr>
          <w:rFonts w:ascii="Times New Roman" w:hAnsi="Times New Roman"/>
          <w:iCs/>
          <w:sz w:val="24"/>
          <w:szCs w:val="24"/>
          <w:lang w:val="lt-LT"/>
        </w:rPr>
      </w:pPr>
      <w:r w:rsidRPr="00417768">
        <w:rPr>
          <w:rFonts w:ascii="Times New Roman" w:hAnsi="Times New Roman"/>
          <w:iCs/>
          <w:sz w:val="24"/>
          <w:szCs w:val="24"/>
          <w:lang w:val="lt-LT"/>
        </w:rPr>
        <w:t xml:space="preserve">Kaip šios žinios pasiekdavo seniau ir kaip gali pasiekti mus dabartiniais laikais? </w:t>
      </w:r>
    </w:p>
    <w:p w14:paraId="35B9A935" w14:textId="40B9CD72" w:rsidR="005A00E2" w:rsidRPr="00417768" w:rsidRDefault="005A00E2" w:rsidP="00110145">
      <w:pPr>
        <w:pStyle w:val="ListParagraph"/>
        <w:numPr>
          <w:ilvl w:val="0"/>
          <w:numId w:val="14"/>
        </w:numPr>
        <w:rPr>
          <w:rFonts w:ascii="Times New Roman" w:hAnsi="Times New Roman"/>
          <w:iCs/>
          <w:sz w:val="24"/>
          <w:szCs w:val="24"/>
          <w:lang w:val="lt-LT"/>
        </w:rPr>
      </w:pPr>
      <w:r w:rsidRPr="00417768">
        <w:rPr>
          <w:rFonts w:ascii="Times New Roman" w:hAnsi="Times New Roman"/>
          <w:iCs/>
          <w:sz w:val="24"/>
          <w:szCs w:val="24"/>
          <w:lang w:val="lt-LT"/>
        </w:rPr>
        <w:t>Kas statydavo sodybą?</w:t>
      </w:r>
    </w:p>
    <w:p w14:paraId="56C281C2" w14:textId="07046D04" w:rsidR="00110145" w:rsidRPr="00417768" w:rsidRDefault="00110145" w:rsidP="00110145">
      <w:pPr>
        <w:pStyle w:val="ListParagraph"/>
        <w:numPr>
          <w:ilvl w:val="0"/>
          <w:numId w:val="14"/>
        </w:numPr>
        <w:rPr>
          <w:rFonts w:ascii="Times New Roman" w:hAnsi="Times New Roman"/>
          <w:iCs/>
          <w:sz w:val="24"/>
          <w:szCs w:val="24"/>
          <w:lang w:val="lt-LT"/>
        </w:rPr>
      </w:pPr>
      <w:r w:rsidRPr="00417768">
        <w:rPr>
          <w:rFonts w:ascii="Times New Roman" w:hAnsi="Times New Roman"/>
          <w:iCs/>
          <w:sz w:val="24"/>
          <w:szCs w:val="24"/>
          <w:lang w:val="lt-LT"/>
        </w:rPr>
        <w:t xml:space="preserve">Keliaudami per </w:t>
      </w:r>
      <w:r w:rsidRPr="00417768">
        <w:rPr>
          <w:rFonts w:ascii="Times New Roman" w:hAnsi="Times New Roman"/>
          <w:sz w:val="24"/>
          <w:szCs w:val="24"/>
          <w:lang w:val="lt-LT"/>
        </w:rPr>
        <w:t>Lietuvą</w:t>
      </w:r>
      <w:r w:rsidRPr="00417768">
        <w:rPr>
          <w:rFonts w:ascii="Times New Roman" w:hAnsi="Times New Roman"/>
          <w:iCs/>
          <w:sz w:val="24"/>
          <w:szCs w:val="24"/>
          <w:lang w:val="lt-LT"/>
        </w:rPr>
        <w:t xml:space="preserve"> įvairiomis kryptimis (dažnu atveju –  pas savo senelius ir prosenelius), dairomės į pakelėje matomus gamtos vaizdus, statinius, palydinčius keliuose kryžius, koplytėles ir stogastulpius. Dažnai, kiek akis užmato, regime į tolį besidriekiančius laukus. </w:t>
      </w:r>
      <w:r w:rsidR="00F03DAD" w:rsidRPr="00417768">
        <w:rPr>
          <w:rFonts w:ascii="Times New Roman" w:hAnsi="Times New Roman"/>
          <w:iCs/>
          <w:sz w:val="24"/>
          <w:szCs w:val="24"/>
          <w:lang w:val="lt-LT"/>
        </w:rPr>
        <w:t xml:space="preserve">Dar kartą aptariame, </w:t>
      </w:r>
      <w:r w:rsidRPr="00417768">
        <w:rPr>
          <w:rFonts w:ascii="Times New Roman" w:hAnsi="Times New Roman"/>
          <w:iCs/>
          <w:sz w:val="24"/>
          <w:szCs w:val="24"/>
          <w:lang w:val="lt-LT"/>
        </w:rPr>
        <w:t>,  kas gi mena išnykusias sodybas?</w:t>
      </w:r>
    </w:p>
    <w:p w14:paraId="4C5DD71E" w14:textId="4CEA5805" w:rsidR="00BE186E" w:rsidRPr="00BF30AC" w:rsidRDefault="0016748D" w:rsidP="0016748D">
      <w:pPr>
        <w:ind w:left="720"/>
        <w:rPr>
          <w:rFonts w:ascii="Times New Roman" w:hAnsi="Times New Roman"/>
          <w:lang w:val="lt-LT"/>
        </w:rPr>
      </w:pPr>
      <w:r w:rsidRPr="00BF30AC">
        <w:rPr>
          <w:rFonts w:ascii="Times New Roman" w:hAnsi="Times New Roman"/>
          <w:lang w:val="lt-LT"/>
        </w:rPr>
        <w:lastRenderedPageBreak/>
        <w:t>[Paskutiniu aptarimo klausimu, mokytoja gali pavedėti mokinius link būsimos pamokos temos apie medžius sodyboje].</w:t>
      </w:r>
    </w:p>
    <w:p w14:paraId="5DDC32FD" w14:textId="2B748E51" w:rsidR="00BB5E65" w:rsidRPr="00BF30AC" w:rsidRDefault="00BE186E" w:rsidP="00BB5E65">
      <w:pPr>
        <w:rPr>
          <w:rFonts w:ascii="Times New Roman" w:hAnsi="Times New Roman"/>
          <w:i/>
          <w:iCs/>
          <w:u w:val="single"/>
          <w:lang w:val="lt-LT"/>
        </w:rPr>
      </w:pPr>
      <w:r w:rsidRPr="00BF30AC">
        <w:rPr>
          <w:rFonts w:ascii="Times New Roman" w:hAnsi="Times New Roman"/>
          <w:b/>
          <w:bCs/>
          <w:u w:val="single"/>
          <w:lang w:val="lt-LT"/>
        </w:rPr>
        <w:t>P</w:t>
      </w:r>
      <w:r w:rsidR="00147C25" w:rsidRPr="00BF30AC">
        <w:rPr>
          <w:rFonts w:ascii="Times New Roman" w:hAnsi="Times New Roman"/>
          <w:b/>
          <w:bCs/>
          <w:u w:val="single"/>
          <w:lang w:val="lt-LT"/>
        </w:rPr>
        <w:t>astebėjimai</w:t>
      </w:r>
      <w:r w:rsidR="00314F0B" w:rsidRPr="00BF30AC">
        <w:rPr>
          <w:rFonts w:ascii="Times New Roman" w:hAnsi="Times New Roman"/>
          <w:b/>
          <w:bCs/>
          <w:u w:val="single"/>
          <w:lang w:val="lt-LT"/>
        </w:rPr>
        <w:t xml:space="preserve"> mokytojui:</w:t>
      </w:r>
    </w:p>
    <w:p w14:paraId="74361916" w14:textId="130F1705" w:rsidR="00147C25" w:rsidRPr="00BF30AC" w:rsidRDefault="00147C25" w:rsidP="00314F0B">
      <w:pPr>
        <w:pStyle w:val="ListParagraph"/>
        <w:numPr>
          <w:ilvl w:val="0"/>
          <w:numId w:val="9"/>
        </w:numPr>
        <w:rPr>
          <w:rFonts w:ascii="Times New Roman" w:hAnsi="Times New Roman"/>
          <w:i/>
          <w:iCs/>
          <w:lang w:val="lt-LT"/>
        </w:rPr>
      </w:pPr>
      <w:r w:rsidRPr="00BF30AC">
        <w:rPr>
          <w:rFonts w:ascii="Times New Roman" w:hAnsi="Times New Roman"/>
          <w:i/>
          <w:iCs/>
          <w:lang w:val="lt-LT"/>
        </w:rPr>
        <w:t xml:space="preserve">Jei norime, kad išmokta daina ar sutartinė gyvuotų ilgiau mokinių lūpose, turime kas kartą tai vis </w:t>
      </w:r>
      <w:r w:rsidR="00314F0B" w:rsidRPr="00BF30AC">
        <w:rPr>
          <w:rFonts w:ascii="Times New Roman" w:hAnsi="Times New Roman"/>
          <w:i/>
          <w:iCs/>
          <w:lang w:val="lt-LT"/>
        </w:rPr>
        <w:t xml:space="preserve"> </w:t>
      </w:r>
      <w:r w:rsidRPr="00BF30AC">
        <w:rPr>
          <w:rFonts w:ascii="Times New Roman" w:hAnsi="Times New Roman"/>
          <w:i/>
          <w:iCs/>
          <w:lang w:val="lt-LT"/>
        </w:rPr>
        <w:t xml:space="preserve">pakartoti. Ypač puiku, jei mokiniai patys nori prisiminti tai, ką mokėsi ankstesnėse pamokose. </w:t>
      </w:r>
    </w:p>
    <w:p w14:paraId="544B3A55" w14:textId="77777777" w:rsidR="000A2C09" w:rsidRPr="00BF30AC" w:rsidRDefault="000A2C09" w:rsidP="00147C25">
      <w:pPr>
        <w:rPr>
          <w:rFonts w:ascii="Times New Roman" w:hAnsi="Times New Roman"/>
          <w:i/>
          <w:iCs/>
          <w:lang w:val="lt-LT"/>
        </w:rPr>
      </w:pPr>
    </w:p>
    <w:p w14:paraId="31EFF7CC" w14:textId="146FC43F" w:rsidR="00314F0B" w:rsidRPr="00BF30AC" w:rsidRDefault="000A2C09" w:rsidP="00314F0B">
      <w:pPr>
        <w:rPr>
          <w:rFonts w:ascii="Times New Roman" w:hAnsi="Times New Roman"/>
          <w:b/>
          <w:bCs/>
          <w:lang w:val="lt-LT"/>
        </w:rPr>
      </w:pPr>
      <w:r w:rsidRPr="00BF30AC">
        <w:rPr>
          <w:rFonts w:ascii="Times New Roman" w:hAnsi="Times New Roman"/>
          <w:b/>
          <w:bCs/>
          <w:i/>
          <w:iCs/>
          <w:lang w:val="lt-LT"/>
        </w:rPr>
        <w:t>Sutartinės mokymosi eiga</w:t>
      </w:r>
      <w:r w:rsidR="00E11679" w:rsidRPr="00BF30AC">
        <w:rPr>
          <w:rFonts w:ascii="Times New Roman" w:hAnsi="Times New Roman"/>
          <w:b/>
          <w:bCs/>
          <w:i/>
          <w:iCs/>
          <w:lang w:val="lt-LT"/>
        </w:rPr>
        <w:t xml:space="preserve"> (1.2 pamokos variantas)</w:t>
      </w:r>
      <w:r w:rsidRPr="00BF30AC">
        <w:rPr>
          <w:rFonts w:ascii="Times New Roman" w:hAnsi="Times New Roman"/>
          <w:b/>
          <w:bCs/>
          <w:i/>
          <w:iCs/>
          <w:lang w:val="lt-LT"/>
        </w:rPr>
        <w:t>:</w:t>
      </w:r>
      <w:r w:rsidRPr="00BF30AC">
        <w:rPr>
          <w:rFonts w:ascii="Times New Roman" w:hAnsi="Times New Roman"/>
          <w:b/>
          <w:bCs/>
          <w:lang w:val="lt-LT"/>
        </w:rPr>
        <w:t xml:space="preserve"> </w:t>
      </w:r>
    </w:p>
    <w:p w14:paraId="66ED429A" w14:textId="03B83703" w:rsidR="000A2C09" w:rsidRPr="00BF30AC" w:rsidRDefault="000A2C09" w:rsidP="00314F0B">
      <w:pPr>
        <w:rPr>
          <w:rFonts w:ascii="Times New Roman" w:hAnsi="Times New Roman"/>
          <w:i/>
          <w:iCs/>
          <w:lang w:val="lt-LT"/>
        </w:rPr>
      </w:pPr>
      <w:r w:rsidRPr="00BF30AC">
        <w:rPr>
          <w:rFonts w:ascii="Times New Roman" w:hAnsi="Times New Roman"/>
          <w:i/>
          <w:iCs/>
          <w:lang w:val="lt-LT"/>
        </w:rPr>
        <w:t xml:space="preserve">Jeigu mokiniai dar negiedoję keturinės sutartinės (ar visiškai dar negiedoję sutartinės), visada galima pamėginti. Gerai susipažįstame su sutartinės tekstu. Drauge perskaitome jį. Pardedame giedoti atskiras rinkinio (žymėjimas – R) ir pritarinio (žymėjimas – P) melodijas. Kai melodijos jau pradeda skambėti vis geriau ir tvirčiau, jau galime pradėti „sutartiniškai“ derinti abi melodines linijas ir ausį „pratinti“ prie sutartinės skambesio. Geriausia, kai pradžioje mokytoja gieda rinkinį (R), o mokiniai pritarinį (P). </w:t>
      </w:r>
      <w:r w:rsidRPr="00BF30AC">
        <w:rPr>
          <w:rFonts w:ascii="Times New Roman" w:hAnsi="Times New Roman"/>
          <w:b/>
          <w:bCs/>
          <w:i/>
          <w:iCs/>
          <w:lang w:val="lt-LT"/>
        </w:rPr>
        <w:t xml:space="preserve">Pradeda </w:t>
      </w:r>
      <w:r w:rsidRPr="00BF30AC">
        <w:rPr>
          <w:rFonts w:ascii="Times New Roman" w:hAnsi="Times New Roman"/>
          <w:i/>
          <w:iCs/>
          <w:lang w:val="lt-LT"/>
        </w:rPr>
        <w:t xml:space="preserve">mokiniai </w:t>
      </w:r>
      <w:r w:rsidRPr="00417768">
        <w:rPr>
          <w:rFonts w:ascii="Times New Roman" w:hAnsi="Times New Roman"/>
          <w:b/>
          <w:bCs/>
          <w:i/>
          <w:iCs/>
          <w:lang w:val="lt-LT"/>
        </w:rPr>
        <w:t>pritarin</w:t>
      </w:r>
      <w:r w:rsidR="00F65278" w:rsidRPr="00417768">
        <w:rPr>
          <w:rFonts w:ascii="Times New Roman" w:hAnsi="Times New Roman"/>
          <w:b/>
          <w:bCs/>
          <w:i/>
          <w:iCs/>
          <w:lang w:val="lt-LT"/>
        </w:rPr>
        <w:t>į</w:t>
      </w:r>
      <w:r w:rsidRPr="00BF30AC">
        <w:rPr>
          <w:rFonts w:ascii="Times New Roman" w:hAnsi="Times New Roman"/>
          <w:b/>
          <w:bCs/>
          <w:i/>
          <w:iCs/>
          <w:lang w:val="lt-LT"/>
        </w:rPr>
        <w:t xml:space="preserve"> </w:t>
      </w:r>
      <w:r w:rsidRPr="00BF30AC">
        <w:rPr>
          <w:rFonts w:ascii="Times New Roman" w:hAnsi="Times New Roman"/>
          <w:i/>
          <w:iCs/>
          <w:lang w:val="lt-LT"/>
        </w:rPr>
        <w:t>„Žirn</w:t>
      </w:r>
      <w:r w:rsidR="00F65278" w:rsidRPr="00BF30AC">
        <w:rPr>
          <w:rFonts w:ascii="Times New Roman" w:hAnsi="Times New Roman"/>
          <w:i/>
          <w:iCs/>
          <w:lang w:val="lt-LT"/>
        </w:rPr>
        <w:t>y</w:t>
      </w:r>
      <w:r w:rsidRPr="00BF30AC">
        <w:rPr>
          <w:rFonts w:ascii="Times New Roman" w:hAnsi="Times New Roman"/>
          <w:i/>
          <w:iCs/>
          <w:lang w:val="lt-LT"/>
        </w:rPr>
        <w:t>ki ty ti ti, pū pu pu, to ta ta.“ (P), kad būtų aiškus pasirinktas sutartinės aukštis ir tempas. Tada mokytojas įstoja su savo melodija ir gieda pirmąjį posmelį t. y. „ renka žodžius“ (R). Vėliau prie savęs prijungia keletą mokinių, giedoti rinkinį.  Jau gieda du pulkai vienu metu 2 skirtingas melodijas. Kai sutartinė skamba vis lengviau ir geriau, galima šią sutartinę paskirstyti į keturias grupes (atsižvelgiant į mokinių muzikinius gebėjimus). Tada antroji grupė (R) ir (P) visada atkartos tai, ką gieda pirmosios grupės (R) ir (P).  Jau ir turėsime keturinę sutartinę. Pasiklausykite garso įrašo, kuris yra nurodytas po tekstu.</w:t>
      </w:r>
    </w:p>
    <w:p w14:paraId="6F809C9E" w14:textId="7F3DA631" w:rsidR="005A00E2" w:rsidRPr="00417768" w:rsidRDefault="00590BC6" w:rsidP="00BE186E">
      <w:pPr>
        <w:rPr>
          <w:rFonts w:ascii="Times New Roman" w:hAnsi="Times New Roman"/>
          <w:i/>
          <w:iCs/>
          <w:lang w:val="lt-LT"/>
        </w:rPr>
      </w:pPr>
      <w:r w:rsidRPr="00BF30AC">
        <w:rPr>
          <w:rFonts w:ascii="Times New Roman" w:hAnsi="Times New Roman"/>
          <w:b/>
          <w:bCs/>
          <w:i/>
          <w:iCs/>
          <w:u w:val="single"/>
          <w:lang w:val="lt-LT"/>
        </w:rPr>
        <w:t>Žinoma</w:t>
      </w:r>
      <w:r w:rsidRPr="00BF30AC">
        <w:rPr>
          <w:rFonts w:ascii="Times New Roman" w:hAnsi="Times New Roman"/>
          <w:b/>
          <w:bCs/>
          <w:i/>
          <w:iCs/>
          <w:lang w:val="lt-LT"/>
        </w:rPr>
        <w:t>,</w:t>
      </w:r>
      <w:r w:rsidRPr="00BF30AC">
        <w:rPr>
          <w:rFonts w:ascii="Times New Roman" w:hAnsi="Times New Roman"/>
          <w:i/>
          <w:iCs/>
          <w:lang w:val="lt-LT"/>
        </w:rPr>
        <w:t xml:space="preserve"> visada naudinga pasiklausyti garso įrašo</w:t>
      </w:r>
      <w:r w:rsidR="008022D7" w:rsidRPr="00BF30AC">
        <w:rPr>
          <w:rFonts w:ascii="Times New Roman" w:hAnsi="Times New Roman"/>
          <w:i/>
          <w:iCs/>
          <w:lang w:val="lt-LT"/>
        </w:rPr>
        <w:t xml:space="preserve"> arba netgi mokytis drauge su juo</w:t>
      </w:r>
      <w:r w:rsidRPr="00BF30AC">
        <w:rPr>
          <w:rFonts w:ascii="Times New Roman" w:hAnsi="Times New Roman"/>
          <w:i/>
          <w:iCs/>
          <w:lang w:val="lt-LT"/>
        </w:rPr>
        <w:t>: Daivos Račiūnaitės-Vyčinienės sutartinių pradžiamoksliu „Kokių giedosim, kokių sutarysim“ su garso įrašais (p. 95, sutartinės Nr. 43)].</w:t>
      </w:r>
    </w:p>
    <w:p w14:paraId="42AE95FC" w14:textId="5BB5C259" w:rsidR="00495C99" w:rsidRPr="00417768" w:rsidRDefault="00495C99" w:rsidP="00495C99">
      <w:pPr>
        <w:rPr>
          <w:rFonts w:ascii="Times New Roman" w:eastAsia="Segoe UI Emoji" w:hAnsi="Times New Roman"/>
          <w:b/>
          <w:bCs/>
          <w:i/>
          <w:iCs/>
          <w:sz w:val="24"/>
          <w:szCs w:val="24"/>
          <w:u w:val="single"/>
          <w:lang w:val="lt-LT"/>
        </w:rPr>
      </w:pPr>
      <w:r w:rsidRPr="00417768">
        <w:rPr>
          <w:rStyle w:val="Hyperlink"/>
          <w:rFonts w:ascii="Times New Roman" w:eastAsia="Segoe UI Emoji" w:hAnsi="Times New Roman"/>
          <w:b/>
          <w:bCs/>
          <w:i/>
          <w:iCs/>
          <w:color w:val="auto"/>
          <w:sz w:val="24"/>
          <w:szCs w:val="24"/>
          <w:lang w:val="lt-LT"/>
        </w:rPr>
        <w:t>Mažosios užduotėlės (siū</w:t>
      </w:r>
      <w:r w:rsidRPr="00417768">
        <w:rPr>
          <w:rFonts w:ascii="Times New Roman" w:eastAsia="Segoe UI Emoji" w:hAnsi="Times New Roman"/>
          <w:b/>
          <w:bCs/>
          <w:i/>
          <w:iCs/>
          <w:sz w:val="24"/>
          <w:szCs w:val="24"/>
          <w:u w:val="single"/>
          <w:lang w:val="lt-LT"/>
        </w:rPr>
        <w:t>lomi užduočių variantai):</w:t>
      </w:r>
    </w:p>
    <w:p w14:paraId="6DDBBED9" w14:textId="7907E0DD" w:rsidR="00495C99" w:rsidRPr="00417768" w:rsidRDefault="00495C99" w:rsidP="001B7AC8">
      <w:pPr>
        <w:pStyle w:val="ListParagraph"/>
        <w:numPr>
          <w:ilvl w:val="0"/>
          <w:numId w:val="18"/>
        </w:numPr>
        <w:rPr>
          <w:rFonts w:ascii="Times New Roman" w:eastAsia="Segoe UI Emoji" w:hAnsi="Times New Roman"/>
          <w:b/>
          <w:bCs/>
          <w:i/>
          <w:iCs/>
          <w:sz w:val="24"/>
          <w:szCs w:val="24"/>
          <w:u w:val="single"/>
          <w:lang w:val="lt-LT"/>
        </w:rPr>
      </w:pPr>
      <w:r w:rsidRPr="00417768">
        <w:rPr>
          <w:rFonts w:ascii="Times New Roman" w:hAnsi="Times New Roman"/>
          <w:b/>
          <w:bCs/>
          <w:i/>
          <w:iCs/>
          <w:sz w:val="24"/>
          <w:szCs w:val="24"/>
          <w:lang w:val="lt-LT"/>
        </w:rPr>
        <w:t>Pabandykite prisiminti dainos „Kas po mano sodelį vaikščiojo“  tekstą ir įrašyti teisingus</w:t>
      </w:r>
      <w:r w:rsidR="001B7AC8" w:rsidRPr="00417768">
        <w:rPr>
          <w:rFonts w:ascii="Times New Roman" w:hAnsi="Times New Roman"/>
          <w:b/>
          <w:bCs/>
          <w:i/>
          <w:iCs/>
          <w:sz w:val="24"/>
          <w:szCs w:val="24"/>
          <w:lang w:val="lt-LT"/>
        </w:rPr>
        <w:t>, atitinkančius prasmę trūkstamus žodžius:</w:t>
      </w:r>
      <w:r w:rsidRPr="00417768">
        <w:rPr>
          <w:rFonts w:ascii="Times New Roman" w:eastAsia="Segoe UI Emoji" w:hAnsi="Times New Roman"/>
          <w:b/>
          <w:bCs/>
          <w:i/>
          <w:iCs/>
          <w:sz w:val="24"/>
          <w:szCs w:val="24"/>
          <w:u w:val="single"/>
          <w:lang w:val="lt-LT"/>
        </w:rPr>
        <w:t xml:space="preserve"> </w:t>
      </w:r>
    </w:p>
    <w:p w14:paraId="39A63DF3" w14:textId="77777777" w:rsidR="001B7AC8" w:rsidRPr="00417768" w:rsidRDefault="001B7AC8" w:rsidP="00495C99">
      <w:pPr>
        <w:rPr>
          <w:rFonts w:ascii="Times New Roman" w:eastAsia="Segoe UI Emoji" w:hAnsi="Times New Roman"/>
          <w:b/>
          <w:bCs/>
          <w:i/>
          <w:iCs/>
          <w:sz w:val="24"/>
          <w:szCs w:val="24"/>
          <w:u w:val="single"/>
          <w:lang w:val="lt-LT"/>
        </w:rPr>
      </w:pPr>
    </w:p>
    <w:tbl>
      <w:tblPr>
        <w:tblStyle w:val="TableGrid"/>
        <w:tblpPr w:leftFromText="180" w:rightFromText="180" w:vertAnchor="text" w:horzAnchor="page" w:tblpX="2941" w:tblpY="-36"/>
        <w:tblW w:w="0" w:type="auto"/>
        <w:tblLook w:val="04A0" w:firstRow="1" w:lastRow="0" w:firstColumn="1" w:lastColumn="0" w:noHBand="0" w:noVBand="1"/>
      </w:tblPr>
      <w:tblGrid>
        <w:gridCol w:w="1348"/>
        <w:gridCol w:w="1750"/>
        <w:gridCol w:w="1777"/>
      </w:tblGrid>
      <w:tr w:rsidR="00495C99" w:rsidRPr="00BF30AC" w14:paraId="3EC1BA1E" w14:textId="77777777" w:rsidTr="00A2659E">
        <w:tc>
          <w:tcPr>
            <w:tcW w:w="1348" w:type="dxa"/>
            <w:shd w:val="clear" w:color="auto" w:fill="AAE571"/>
          </w:tcPr>
          <w:p w14:paraId="320D0E17"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Šeimos narys:</w:t>
            </w:r>
          </w:p>
        </w:tc>
        <w:tc>
          <w:tcPr>
            <w:tcW w:w="1750" w:type="dxa"/>
            <w:shd w:val="clear" w:color="auto" w:fill="AAE571"/>
          </w:tcPr>
          <w:p w14:paraId="39E2456C"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Sodybos objektas:</w:t>
            </w:r>
          </w:p>
        </w:tc>
        <w:tc>
          <w:tcPr>
            <w:tcW w:w="1777" w:type="dxa"/>
            <w:shd w:val="clear" w:color="auto" w:fill="AAE571"/>
          </w:tcPr>
          <w:p w14:paraId="388E1B7F"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Funkcija:</w:t>
            </w:r>
          </w:p>
        </w:tc>
      </w:tr>
      <w:tr w:rsidR="00495C99" w:rsidRPr="00BF30AC" w14:paraId="7F9103D0" w14:textId="77777777" w:rsidTr="00A2659E">
        <w:tc>
          <w:tcPr>
            <w:tcW w:w="1348" w:type="dxa"/>
          </w:tcPr>
          <w:p w14:paraId="290DE8B7"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Tėvelis</w:t>
            </w:r>
          </w:p>
        </w:tc>
        <w:tc>
          <w:tcPr>
            <w:tcW w:w="1750" w:type="dxa"/>
          </w:tcPr>
          <w:p w14:paraId="15A589D4" w14:textId="5851076C" w:rsidR="00495C99" w:rsidRPr="00BF30AC" w:rsidRDefault="00495C99" w:rsidP="00A2659E">
            <w:pPr>
              <w:pStyle w:val="ListParagraph"/>
              <w:ind w:left="0"/>
              <w:rPr>
                <w:rFonts w:ascii="Times New Roman" w:hAnsi="Times New Roman"/>
                <w:b/>
                <w:bCs/>
                <w:lang w:val="lt-LT"/>
              </w:rPr>
            </w:pPr>
          </w:p>
        </w:tc>
        <w:tc>
          <w:tcPr>
            <w:tcW w:w="1777" w:type="dxa"/>
          </w:tcPr>
          <w:p w14:paraId="0AA53939"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Biteles dabojo</w:t>
            </w:r>
          </w:p>
        </w:tc>
      </w:tr>
      <w:tr w:rsidR="00495C99" w:rsidRPr="00BF30AC" w14:paraId="3C6064EF" w14:textId="77777777" w:rsidTr="00A2659E">
        <w:tc>
          <w:tcPr>
            <w:tcW w:w="1348" w:type="dxa"/>
          </w:tcPr>
          <w:p w14:paraId="794C4708" w14:textId="5BC82CBB" w:rsidR="00495C99" w:rsidRPr="00BF30AC" w:rsidRDefault="00495C99" w:rsidP="00A2659E">
            <w:pPr>
              <w:pStyle w:val="ListParagraph"/>
              <w:ind w:left="0"/>
              <w:rPr>
                <w:rFonts w:ascii="Times New Roman" w:hAnsi="Times New Roman"/>
                <w:b/>
                <w:bCs/>
                <w:lang w:val="lt-LT"/>
              </w:rPr>
            </w:pPr>
          </w:p>
        </w:tc>
        <w:tc>
          <w:tcPr>
            <w:tcW w:w="1750" w:type="dxa"/>
          </w:tcPr>
          <w:p w14:paraId="7E4E0380"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Svirnelis</w:t>
            </w:r>
          </w:p>
        </w:tc>
        <w:tc>
          <w:tcPr>
            <w:tcW w:w="1777" w:type="dxa"/>
          </w:tcPr>
          <w:p w14:paraId="11E9409C"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Drobeles dabojo</w:t>
            </w:r>
          </w:p>
        </w:tc>
      </w:tr>
      <w:tr w:rsidR="00495C99" w:rsidRPr="00BF30AC" w14:paraId="2150BE61" w14:textId="77777777" w:rsidTr="00A2659E">
        <w:tc>
          <w:tcPr>
            <w:tcW w:w="1348" w:type="dxa"/>
          </w:tcPr>
          <w:p w14:paraId="590CEA82"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Brolelis</w:t>
            </w:r>
          </w:p>
        </w:tc>
        <w:tc>
          <w:tcPr>
            <w:tcW w:w="1750" w:type="dxa"/>
          </w:tcPr>
          <w:p w14:paraId="5F8D5437"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Stainelė</w:t>
            </w:r>
          </w:p>
        </w:tc>
        <w:tc>
          <w:tcPr>
            <w:tcW w:w="1777" w:type="dxa"/>
          </w:tcPr>
          <w:p w14:paraId="4BE4BDC3" w14:textId="2968F374" w:rsidR="00495C99" w:rsidRPr="00BF30AC" w:rsidRDefault="00495C99" w:rsidP="00A2659E">
            <w:pPr>
              <w:pStyle w:val="ListParagraph"/>
              <w:ind w:left="0"/>
              <w:rPr>
                <w:rFonts w:ascii="Times New Roman" w:hAnsi="Times New Roman"/>
                <w:b/>
                <w:bCs/>
                <w:lang w:val="lt-LT"/>
              </w:rPr>
            </w:pPr>
          </w:p>
        </w:tc>
      </w:tr>
      <w:tr w:rsidR="00495C99" w:rsidRPr="00BF30AC" w14:paraId="5A1ED309" w14:textId="77777777" w:rsidTr="00A2659E">
        <w:tc>
          <w:tcPr>
            <w:tcW w:w="1348" w:type="dxa"/>
          </w:tcPr>
          <w:p w14:paraId="31A44F3A" w14:textId="3A5063BC" w:rsidR="00495C99" w:rsidRPr="00BF30AC" w:rsidRDefault="00495C99" w:rsidP="00A2659E">
            <w:pPr>
              <w:pStyle w:val="ListParagraph"/>
              <w:ind w:left="0"/>
              <w:rPr>
                <w:rFonts w:ascii="Times New Roman" w:hAnsi="Times New Roman"/>
                <w:b/>
                <w:bCs/>
                <w:lang w:val="lt-LT"/>
              </w:rPr>
            </w:pPr>
          </w:p>
        </w:tc>
        <w:tc>
          <w:tcPr>
            <w:tcW w:w="1750" w:type="dxa"/>
          </w:tcPr>
          <w:p w14:paraId="0780428F" w14:textId="77777777" w:rsidR="00495C99" w:rsidRPr="00BF30AC" w:rsidRDefault="00495C99" w:rsidP="00A2659E">
            <w:pPr>
              <w:pStyle w:val="ListParagraph"/>
              <w:ind w:left="0"/>
              <w:rPr>
                <w:rFonts w:ascii="Times New Roman" w:hAnsi="Times New Roman"/>
                <w:b/>
                <w:bCs/>
                <w:lang w:val="lt-LT"/>
              </w:rPr>
            </w:pPr>
            <w:r w:rsidRPr="00BF30AC">
              <w:rPr>
                <w:rFonts w:ascii="Times New Roman" w:hAnsi="Times New Roman"/>
                <w:b/>
                <w:bCs/>
                <w:lang w:val="lt-LT"/>
              </w:rPr>
              <w:t>Darželis</w:t>
            </w:r>
          </w:p>
        </w:tc>
        <w:tc>
          <w:tcPr>
            <w:tcW w:w="1777" w:type="dxa"/>
          </w:tcPr>
          <w:p w14:paraId="5E861D4C" w14:textId="390EFEC9" w:rsidR="00495C99" w:rsidRPr="00BF30AC" w:rsidRDefault="00495C99" w:rsidP="00A2659E">
            <w:pPr>
              <w:pStyle w:val="ListParagraph"/>
              <w:ind w:left="0"/>
              <w:rPr>
                <w:rFonts w:ascii="Times New Roman" w:hAnsi="Times New Roman"/>
                <w:b/>
                <w:bCs/>
                <w:lang w:val="lt-LT"/>
              </w:rPr>
            </w:pPr>
          </w:p>
        </w:tc>
      </w:tr>
    </w:tbl>
    <w:p w14:paraId="73557F99" w14:textId="77777777" w:rsidR="00495C99" w:rsidRPr="00BF30AC" w:rsidRDefault="00495C99" w:rsidP="00BE186E">
      <w:pPr>
        <w:rPr>
          <w:rFonts w:ascii="Times New Roman" w:hAnsi="Times New Roman"/>
          <w:lang w:val="lt-LT"/>
        </w:rPr>
      </w:pPr>
    </w:p>
    <w:p w14:paraId="3B843585" w14:textId="77777777" w:rsidR="005A00E2" w:rsidRPr="00BF30AC" w:rsidRDefault="005A00E2" w:rsidP="00BE186E">
      <w:pPr>
        <w:rPr>
          <w:rFonts w:ascii="Times New Roman" w:hAnsi="Times New Roman"/>
          <w:lang w:val="lt-LT"/>
        </w:rPr>
      </w:pPr>
    </w:p>
    <w:p w14:paraId="285C7D70" w14:textId="77777777" w:rsidR="00BE186E" w:rsidRPr="00BF30AC" w:rsidRDefault="00BE186E" w:rsidP="00BE186E">
      <w:pPr>
        <w:rPr>
          <w:rFonts w:ascii="Times New Roman" w:hAnsi="Times New Roman"/>
          <w:b/>
          <w:bCs/>
          <w:lang w:val="lt-LT"/>
        </w:rPr>
      </w:pPr>
    </w:p>
    <w:p w14:paraId="50456332" w14:textId="77777777" w:rsidR="00495C99" w:rsidRPr="00BF30AC" w:rsidRDefault="00495C99" w:rsidP="00BE186E">
      <w:pPr>
        <w:rPr>
          <w:rFonts w:ascii="Times New Roman" w:hAnsi="Times New Roman"/>
          <w:b/>
          <w:bCs/>
          <w:lang w:val="lt-LT"/>
        </w:rPr>
      </w:pPr>
    </w:p>
    <w:p w14:paraId="3CFB63A7" w14:textId="4F7ABE4A" w:rsidR="001B7AC8" w:rsidRPr="00BF30AC" w:rsidRDefault="001B7AC8" w:rsidP="00BE186E">
      <w:pPr>
        <w:rPr>
          <w:rFonts w:ascii="Times New Roman" w:hAnsi="Times New Roman"/>
          <w:b/>
          <w:bCs/>
          <w:lang w:val="lt-LT"/>
        </w:rPr>
      </w:pPr>
      <w:r w:rsidRPr="00417768">
        <w:rPr>
          <w:rFonts w:ascii="Times New Roman" w:hAnsi="Times New Roman"/>
          <w:b/>
          <w:bCs/>
          <w:i/>
          <w:iCs/>
          <w:lang w:val="lt-LT"/>
        </w:rPr>
        <w:t>Mokytojui.</w:t>
      </w:r>
      <w:r w:rsidRPr="00417768">
        <w:rPr>
          <w:rFonts w:ascii="Times New Roman" w:hAnsi="Times New Roman"/>
          <w:b/>
          <w:bCs/>
          <w:lang w:val="lt-LT"/>
        </w:rPr>
        <w:t xml:space="preserve"> </w:t>
      </w:r>
      <w:r w:rsidRPr="00BF30AC">
        <w:rPr>
          <w:rFonts w:ascii="Times New Roman" w:hAnsi="Times New Roman"/>
          <w:b/>
          <w:bCs/>
          <w:lang w:val="lt-LT"/>
        </w:rPr>
        <w:t>Teisingai atlikta užduotis:</w:t>
      </w:r>
    </w:p>
    <w:tbl>
      <w:tblPr>
        <w:tblStyle w:val="TableGrid"/>
        <w:tblpPr w:leftFromText="180" w:rightFromText="180" w:vertAnchor="text" w:horzAnchor="page" w:tblpX="2941" w:tblpY="-36"/>
        <w:tblW w:w="0" w:type="auto"/>
        <w:tblLook w:val="04A0" w:firstRow="1" w:lastRow="0" w:firstColumn="1" w:lastColumn="0" w:noHBand="0" w:noVBand="1"/>
      </w:tblPr>
      <w:tblGrid>
        <w:gridCol w:w="1348"/>
        <w:gridCol w:w="1750"/>
        <w:gridCol w:w="1777"/>
      </w:tblGrid>
      <w:tr w:rsidR="001B7AC8" w:rsidRPr="00BF30AC" w14:paraId="4E78D069" w14:textId="77777777" w:rsidTr="00A2659E">
        <w:tc>
          <w:tcPr>
            <w:tcW w:w="1348" w:type="dxa"/>
            <w:shd w:val="clear" w:color="auto" w:fill="AAE571"/>
          </w:tcPr>
          <w:p w14:paraId="649130C5"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Šeimos narys:</w:t>
            </w:r>
          </w:p>
        </w:tc>
        <w:tc>
          <w:tcPr>
            <w:tcW w:w="1750" w:type="dxa"/>
            <w:shd w:val="clear" w:color="auto" w:fill="AAE571"/>
          </w:tcPr>
          <w:p w14:paraId="3108D866"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Sodybos objektas:</w:t>
            </w:r>
          </w:p>
        </w:tc>
        <w:tc>
          <w:tcPr>
            <w:tcW w:w="1777" w:type="dxa"/>
            <w:shd w:val="clear" w:color="auto" w:fill="AAE571"/>
          </w:tcPr>
          <w:p w14:paraId="3B628AEF"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Funkcija:</w:t>
            </w:r>
          </w:p>
        </w:tc>
      </w:tr>
      <w:tr w:rsidR="001B7AC8" w:rsidRPr="00BF30AC" w14:paraId="70F5DBEF" w14:textId="77777777" w:rsidTr="00A2659E">
        <w:tc>
          <w:tcPr>
            <w:tcW w:w="1348" w:type="dxa"/>
          </w:tcPr>
          <w:p w14:paraId="0BE020F8"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Tėvelis</w:t>
            </w:r>
          </w:p>
        </w:tc>
        <w:tc>
          <w:tcPr>
            <w:tcW w:w="1750" w:type="dxa"/>
          </w:tcPr>
          <w:p w14:paraId="305D6EE3" w14:textId="77777777" w:rsidR="001B7AC8" w:rsidRPr="00BF30AC" w:rsidRDefault="001B7AC8" w:rsidP="00A2659E">
            <w:pPr>
              <w:pStyle w:val="ListParagraph"/>
              <w:ind w:left="0"/>
              <w:rPr>
                <w:rFonts w:ascii="Times New Roman" w:hAnsi="Times New Roman"/>
                <w:b/>
                <w:bCs/>
                <w:i/>
                <w:iCs/>
                <w:lang w:val="lt-LT"/>
              </w:rPr>
            </w:pPr>
            <w:r w:rsidRPr="00BF30AC">
              <w:rPr>
                <w:rFonts w:ascii="Times New Roman" w:hAnsi="Times New Roman"/>
                <w:b/>
                <w:bCs/>
                <w:i/>
                <w:iCs/>
                <w:color w:val="388600"/>
                <w:lang w:val="lt-LT"/>
              </w:rPr>
              <w:t>Sodelis</w:t>
            </w:r>
          </w:p>
        </w:tc>
        <w:tc>
          <w:tcPr>
            <w:tcW w:w="1777" w:type="dxa"/>
          </w:tcPr>
          <w:p w14:paraId="0B73B510"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Biteles dabojo</w:t>
            </w:r>
          </w:p>
        </w:tc>
      </w:tr>
      <w:tr w:rsidR="001B7AC8" w:rsidRPr="00BF30AC" w14:paraId="33F1CD3B" w14:textId="77777777" w:rsidTr="00A2659E">
        <w:tc>
          <w:tcPr>
            <w:tcW w:w="1348" w:type="dxa"/>
          </w:tcPr>
          <w:p w14:paraId="230357B6" w14:textId="77777777" w:rsidR="001B7AC8" w:rsidRPr="00BF30AC" w:rsidRDefault="001B7AC8" w:rsidP="00A2659E">
            <w:pPr>
              <w:pStyle w:val="ListParagraph"/>
              <w:ind w:left="0"/>
              <w:rPr>
                <w:rFonts w:ascii="Times New Roman" w:hAnsi="Times New Roman"/>
                <w:b/>
                <w:bCs/>
                <w:i/>
                <w:iCs/>
                <w:lang w:val="lt-LT"/>
              </w:rPr>
            </w:pPr>
            <w:r w:rsidRPr="00BF30AC">
              <w:rPr>
                <w:rFonts w:ascii="Times New Roman" w:hAnsi="Times New Roman"/>
                <w:b/>
                <w:bCs/>
                <w:i/>
                <w:iCs/>
                <w:color w:val="388600"/>
                <w:lang w:val="lt-LT"/>
              </w:rPr>
              <w:t>Motulė</w:t>
            </w:r>
          </w:p>
        </w:tc>
        <w:tc>
          <w:tcPr>
            <w:tcW w:w="1750" w:type="dxa"/>
          </w:tcPr>
          <w:p w14:paraId="5248AC92"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Svirnelis</w:t>
            </w:r>
          </w:p>
        </w:tc>
        <w:tc>
          <w:tcPr>
            <w:tcW w:w="1777" w:type="dxa"/>
          </w:tcPr>
          <w:p w14:paraId="49113382"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Drobeles dabojo</w:t>
            </w:r>
          </w:p>
        </w:tc>
      </w:tr>
      <w:tr w:rsidR="001B7AC8" w:rsidRPr="00BF30AC" w14:paraId="5A8D3C84" w14:textId="77777777" w:rsidTr="00A2659E">
        <w:tc>
          <w:tcPr>
            <w:tcW w:w="1348" w:type="dxa"/>
          </w:tcPr>
          <w:p w14:paraId="5E5B2374"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Brolelis</w:t>
            </w:r>
          </w:p>
        </w:tc>
        <w:tc>
          <w:tcPr>
            <w:tcW w:w="1750" w:type="dxa"/>
          </w:tcPr>
          <w:p w14:paraId="696BFCDE"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Stainelė</w:t>
            </w:r>
          </w:p>
        </w:tc>
        <w:tc>
          <w:tcPr>
            <w:tcW w:w="1777" w:type="dxa"/>
          </w:tcPr>
          <w:p w14:paraId="6ED0C7C8" w14:textId="77777777" w:rsidR="001B7AC8" w:rsidRPr="00BF30AC" w:rsidRDefault="001B7AC8" w:rsidP="00A2659E">
            <w:pPr>
              <w:pStyle w:val="ListParagraph"/>
              <w:ind w:left="0"/>
              <w:rPr>
                <w:rFonts w:ascii="Times New Roman" w:hAnsi="Times New Roman"/>
                <w:b/>
                <w:bCs/>
                <w:i/>
                <w:iCs/>
                <w:lang w:val="lt-LT"/>
              </w:rPr>
            </w:pPr>
            <w:r w:rsidRPr="00BF30AC">
              <w:rPr>
                <w:rFonts w:ascii="Times New Roman" w:hAnsi="Times New Roman"/>
                <w:b/>
                <w:bCs/>
                <w:i/>
                <w:iCs/>
                <w:color w:val="388600"/>
                <w:lang w:val="lt-LT"/>
              </w:rPr>
              <w:t>Žirgelius dabojo</w:t>
            </w:r>
          </w:p>
        </w:tc>
      </w:tr>
      <w:tr w:rsidR="001B7AC8" w:rsidRPr="00BF30AC" w14:paraId="6730176C" w14:textId="77777777" w:rsidTr="00A2659E">
        <w:tc>
          <w:tcPr>
            <w:tcW w:w="1348" w:type="dxa"/>
          </w:tcPr>
          <w:p w14:paraId="77576D57" w14:textId="77777777" w:rsidR="001B7AC8" w:rsidRPr="00BF30AC" w:rsidRDefault="001B7AC8" w:rsidP="00A2659E">
            <w:pPr>
              <w:pStyle w:val="ListParagraph"/>
              <w:ind w:left="0"/>
              <w:rPr>
                <w:rFonts w:ascii="Times New Roman" w:hAnsi="Times New Roman"/>
                <w:b/>
                <w:bCs/>
                <w:i/>
                <w:iCs/>
                <w:lang w:val="lt-LT"/>
              </w:rPr>
            </w:pPr>
            <w:r w:rsidRPr="00BF30AC">
              <w:rPr>
                <w:rFonts w:ascii="Times New Roman" w:hAnsi="Times New Roman"/>
                <w:b/>
                <w:bCs/>
                <w:i/>
                <w:iCs/>
                <w:color w:val="388600"/>
                <w:lang w:val="lt-LT"/>
              </w:rPr>
              <w:t>Seselė</w:t>
            </w:r>
          </w:p>
        </w:tc>
        <w:tc>
          <w:tcPr>
            <w:tcW w:w="1750" w:type="dxa"/>
          </w:tcPr>
          <w:p w14:paraId="700A9731" w14:textId="77777777" w:rsidR="001B7AC8" w:rsidRPr="00BF30AC" w:rsidRDefault="001B7AC8" w:rsidP="00A2659E">
            <w:pPr>
              <w:pStyle w:val="ListParagraph"/>
              <w:ind w:left="0"/>
              <w:rPr>
                <w:rFonts w:ascii="Times New Roman" w:hAnsi="Times New Roman"/>
                <w:b/>
                <w:bCs/>
                <w:lang w:val="lt-LT"/>
              </w:rPr>
            </w:pPr>
            <w:r w:rsidRPr="00BF30AC">
              <w:rPr>
                <w:rFonts w:ascii="Times New Roman" w:hAnsi="Times New Roman"/>
                <w:b/>
                <w:bCs/>
                <w:lang w:val="lt-LT"/>
              </w:rPr>
              <w:t>Darželis</w:t>
            </w:r>
          </w:p>
        </w:tc>
        <w:tc>
          <w:tcPr>
            <w:tcW w:w="1777" w:type="dxa"/>
          </w:tcPr>
          <w:p w14:paraId="615724EA" w14:textId="77777777" w:rsidR="001B7AC8" w:rsidRPr="00BF30AC" w:rsidRDefault="001B7AC8" w:rsidP="00A2659E">
            <w:pPr>
              <w:pStyle w:val="ListParagraph"/>
              <w:ind w:left="0"/>
              <w:rPr>
                <w:rFonts w:ascii="Times New Roman" w:hAnsi="Times New Roman"/>
                <w:b/>
                <w:bCs/>
                <w:i/>
                <w:iCs/>
                <w:lang w:val="lt-LT"/>
              </w:rPr>
            </w:pPr>
            <w:r w:rsidRPr="00BF30AC">
              <w:rPr>
                <w:rFonts w:ascii="Times New Roman" w:hAnsi="Times New Roman"/>
                <w:b/>
                <w:bCs/>
                <w:i/>
                <w:iCs/>
                <w:color w:val="388600"/>
                <w:lang w:val="lt-LT"/>
              </w:rPr>
              <w:t>Rūtelių dabojo</w:t>
            </w:r>
          </w:p>
        </w:tc>
      </w:tr>
    </w:tbl>
    <w:p w14:paraId="20652D8D" w14:textId="77777777" w:rsidR="001B7AC8" w:rsidRPr="00BF30AC" w:rsidRDefault="001B7AC8" w:rsidP="00BE186E">
      <w:pPr>
        <w:rPr>
          <w:rFonts w:ascii="Times New Roman" w:hAnsi="Times New Roman"/>
          <w:b/>
          <w:bCs/>
          <w:lang w:val="lt-LT"/>
        </w:rPr>
      </w:pPr>
    </w:p>
    <w:p w14:paraId="12637E70" w14:textId="77777777" w:rsidR="00495C99" w:rsidRPr="00BF30AC" w:rsidRDefault="00495C99" w:rsidP="00BE186E">
      <w:pPr>
        <w:rPr>
          <w:rFonts w:ascii="Times New Roman" w:hAnsi="Times New Roman"/>
          <w:b/>
          <w:bCs/>
          <w:lang w:val="lt-LT"/>
        </w:rPr>
      </w:pPr>
    </w:p>
    <w:p w14:paraId="4F0D9DE2" w14:textId="77777777" w:rsidR="00495C99" w:rsidRPr="00BF30AC" w:rsidRDefault="00495C99" w:rsidP="00BE186E">
      <w:pPr>
        <w:rPr>
          <w:rFonts w:ascii="Times New Roman" w:hAnsi="Times New Roman"/>
          <w:b/>
          <w:bCs/>
          <w:lang w:val="lt-LT"/>
        </w:rPr>
      </w:pPr>
    </w:p>
    <w:p w14:paraId="2EE94CD3" w14:textId="77777777" w:rsidR="00495C99" w:rsidRPr="00BF30AC" w:rsidRDefault="00495C99" w:rsidP="00BE186E">
      <w:pPr>
        <w:rPr>
          <w:rFonts w:ascii="Times New Roman" w:hAnsi="Times New Roman"/>
          <w:b/>
          <w:bCs/>
          <w:lang w:val="lt-LT"/>
        </w:rPr>
      </w:pPr>
    </w:p>
    <w:p w14:paraId="4516480A" w14:textId="10B288F1" w:rsidR="001B7AC8" w:rsidRPr="00417768" w:rsidRDefault="001B7AC8" w:rsidP="001B7AC8">
      <w:pPr>
        <w:pStyle w:val="ListParagraph"/>
        <w:numPr>
          <w:ilvl w:val="0"/>
          <w:numId w:val="18"/>
        </w:numPr>
        <w:rPr>
          <w:rFonts w:ascii="Times New Roman" w:hAnsi="Times New Roman"/>
          <w:b/>
          <w:bCs/>
          <w:i/>
          <w:iCs/>
          <w:sz w:val="24"/>
          <w:szCs w:val="24"/>
          <w:lang w:val="lt-LT"/>
        </w:rPr>
      </w:pPr>
      <w:r w:rsidRPr="00417768">
        <w:rPr>
          <w:rFonts w:ascii="Times New Roman" w:hAnsi="Times New Roman"/>
          <w:b/>
          <w:bCs/>
          <w:i/>
          <w:iCs/>
          <w:sz w:val="24"/>
          <w:szCs w:val="24"/>
          <w:lang w:val="lt-LT"/>
        </w:rPr>
        <w:t>Patarlių apie namus užbaigimas (jeigu ši užduotėlė nebuvo pasirinkta pamokos pradžiai):</w:t>
      </w:r>
    </w:p>
    <w:p w14:paraId="1E4D393A" w14:textId="7796565A" w:rsidR="001B7AC8" w:rsidRPr="00BF30AC" w:rsidRDefault="001B7AC8" w:rsidP="00BE186E">
      <w:pPr>
        <w:rPr>
          <w:rFonts w:ascii="Times New Roman" w:hAnsi="Times New Roman"/>
          <w:lang w:val="lt-LT"/>
        </w:rPr>
      </w:pPr>
      <w:r w:rsidRPr="00BF30AC">
        <w:rPr>
          <w:rFonts w:ascii="Times New Roman" w:hAnsi="Times New Roman"/>
          <w:lang w:val="lt-LT"/>
        </w:rPr>
        <w:t>[„Wordwall“ platformoje parengta skaitmeninė priemonė apie šeimos namus – „Surask patarlių pabaigas“ (5 patarlės)] arba pildoma lentelė, kuri yra nurodyta pradžioje kaip 3 pamokos pradžios variantas (lentelė, atspausdinus kiekvienam mokiniui, įsiklijuojama į etnokultūros sąsiuvinį)</w:t>
      </w:r>
      <w:r w:rsidR="0088059D" w:rsidRPr="00BF30AC">
        <w:rPr>
          <w:rFonts w:ascii="Times New Roman" w:hAnsi="Times New Roman"/>
          <w:lang w:val="lt-LT"/>
        </w:rPr>
        <w:t>.</w:t>
      </w:r>
    </w:p>
    <w:p w14:paraId="6F30D620" w14:textId="36301397" w:rsidR="008022D7" w:rsidRPr="00BF30AC" w:rsidRDefault="008022D7" w:rsidP="00BE186E">
      <w:pPr>
        <w:rPr>
          <w:rFonts w:ascii="Times New Roman" w:hAnsi="Times New Roman"/>
          <w:b/>
          <w:bCs/>
          <w:lang w:val="lt-LT"/>
        </w:rPr>
      </w:pPr>
      <w:r w:rsidRPr="00BF30AC">
        <w:rPr>
          <w:rFonts w:ascii="Times New Roman" w:hAnsi="Times New Roman"/>
          <w:b/>
          <w:bCs/>
          <w:lang w:val="lt-LT"/>
        </w:rPr>
        <w:lastRenderedPageBreak/>
        <w:t>...............................................................................................</w:t>
      </w:r>
    </w:p>
    <w:p w14:paraId="7F450C92" w14:textId="1E900968" w:rsidR="00BE186E" w:rsidRPr="00BF30AC" w:rsidRDefault="008022D7" w:rsidP="00BE186E">
      <w:pPr>
        <w:rPr>
          <w:rFonts w:ascii="Times New Roman" w:hAnsi="Times New Roman"/>
          <w:b/>
          <w:bCs/>
          <w:lang w:val="lt-LT"/>
        </w:rPr>
      </w:pPr>
      <w:r w:rsidRPr="00BF30AC">
        <w:rPr>
          <w:rFonts w:ascii="Times New Roman" w:hAnsi="Times New Roman"/>
          <w:b/>
          <w:bCs/>
          <w:lang w:val="lt-LT"/>
        </w:rPr>
        <w:t>Rekomenduojama l</w:t>
      </w:r>
      <w:r w:rsidR="00BE186E" w:rsidRPr="00BF30AC">
        <w:rPr>
          <w:rFonts w:ascii="Times New Roman" w:hAnsi="Times New Roman"/>
          <w:b/>
          <w:bCs/>
          <w:lang w:val="lt-LT"/>
        </w:rPr>
        <w:t>iteratūra ir šaltiniai:</w:t>
      </w:r>
    </w:p>
    <w:p w14:paraId="1604E045" w14:textId="4A7A24F2" w:rsidR="00612451" w:rsidRPr="00BF30AC" w:rsidRDefault="00612451" w:rsidP="00BE186E">
      <w:pPr>
        <w:rPr>
          <w:rFonts w:ascii="Times New Roman" w:hAnsi="Times New Roman"/>
          <w:b/>
          <w:bCs/>
          <w:i/>
          <w:iCs/>
          <w:lang w:val="lt-LT"/>
        </w:rPr>
      </w:pPr>
      <w:r w:rsidRPr="00BF30AC">
        <w:rPr>
          <w:rFonts w:ascii="Times New Roman" w:hAnsi="Times New Roman"/>
          <w:b/>
          <w:bCs/>
          <w:i/>
          <w:iCs/>
          <w:lang w:val="lt-LT"/>
        </w:rPr>
        <w:t>Angelė Vyšniauskaitė. Lietuvio namai.- Vilnius: Lietuvos liaudies kultūros centras, 1999. - 168 p. : iliustr.</w:t>
      </w:r>
    </w:p>
    <w:p w14:paraId="276BDD8A" w14:textId="1D6C23DF" w:rsidR="00E40E9C" w:rsidRPr="00BF30AC" w:rsidRDefault="00BE186E" w:rsidP="00BE186E">
      <w:pPr>
        <w:rPr>
          <w:rFonts w:ascii="Times New Roman" w:hAnsi="Times New Roman"/>
          <w:b/>
          <w:bCs/>
          <w:lang w:val="lt-LT"/>
        </w:rPr>
      </w:pPr>
      <w:r w:rsidRPr="00BF30AC">
        <w:rPr>
          <w:rFonts w:ascii="Times New Roman" w:hAnsi="Times New Roman"/>
          <w:b/>
          <w:bCs/>
          <w:lang w:val="lt-LT"/>
        </w:rPr>
        <w:t>Skaitmeninės mokymo priemonės:</w:t>
      </w:r>
    </w:p>
    <w:p w14:paraId="4AF511D6" w14:textId="26C72E41" w:rsidR="00977E79" w:rsidRPr="00BF30AC" w:rsidRDefault="00977E79" w:rsidP="00977E79">
      <w:pPr>
        <w:pStyle w:val="ListParagraph"/>
        <w:numPr>
          <w:ilvl w:val="0"/>
          <w:numId w:val="8"/>
        </w:numPr>
        <w:rPr>
          <w:rFonts w:ascii="Times New Roman" w:hAnsi="Times New Roman"/>
          <w:b/>
          <w:bCs/>
          <w:i/>
          <w:iCs/>
          <w:lang w:val="lt-LT"/>
        </w:rPr>
      </w:pPr>
      <w:r w:rsidRPr="00BF30AC">
        <w:rPr>
          <w:rFonts w:ascii="Times New Roman" w:hAnsi="Times New Roman"/>
          <w:b/>
          <w:bCs/>
          <w:i/>
          <w:iCs/>
          <w:lang w:val="lt-LT"/>
        </w:rPr>
        <w:t>Dr. Rasa Bertašiūtė. Paskaita „Tradicinė architektūra [Ekgt svetainė]</w:t>
      </w:r>
    </w:p>
    <w:p w14:paraId="3FF578A2" w14:textId="4E88FBB9" w:rsidR="00337E86" w:rsidRPr="00BF30AC" w:rsidRDefault="00F079E8" w:rsidP="00337E86">
      <w:pPr>
        <w:pStyle w:val="ListParagraph"/>
        <w:rPr>
          <w:rStyle w:val="Hyperlink"/>
          <w:rFonts w:ascii="Times New Roman" w:hAnsi="Times New Roman"/>
          <w:b/>
          <w:bCs/>
          <w:i/>
          <w:iCs/>
          <w:lang w:val="lt-LT"/>
        </w:rPr>
      </w:pPr>
      <w:hyperlink r:id="rId19" w:history="1">
        <w:r w:rsidR="00977E79" w:rsidRPr="00BF30AC">
          <w:rPr>
            <w:rStyle w:val="Hyperlink"/>
            <w:rFonts w:ascii="Times New Roman" w:hAnsi="Times New Roman"/>
            <w:b/>
            <w:bCs/>
            <w:i/>
            <w:iCs/>
            <w:lang w:val="lt-LT"/>
          </w:rPr>
          <w:t>https://www.youtube.com/watch?v=yEyEt-3b-C0&amp;list=PLJvsSzqYB9XGZynB12K_vtblrZO6367CJ&amp;index=4</w:t>
        </w:r>
      </w:hyperlink>
    </w:p>
    <w:p w14:paraId="0278C4D4" w14:textId="4DB46AA5" w:rsidR="00337E86" w:rsidRPr="00BF30AC" w:rsidRDefault="00337E86" w:rsidP="00337E86">
      <w:pPr>
        <w:rPr>
          <w:rStyle w:val="Hyperlink"/>
          <w:rFonts w:ascii="Times New Roman" w:hAnsi="Times New Roman"/>
          <w:b/>
          <w:bCs/>
          <w:i/>
          <w:iCs/>
          <w:color w:val="auto"/>
          <w:u w:val="none"/>
          <w:lang w:val="lt-LT"/>
        </w:rPr>
      </w:pPr>
      <w:r w:rsidRPr="00BF30AC">
        <w:rPr>
          <w:rStyle w:val="Hyperlink"/>
          <w:rFonts w:ascii="Times New Roman" w:hAnsi="Times New Roman"/>
          <w:b/>
          <w:bCs/>
          <w:i/>
          <w:iCs/>
          <w:color w:val="auto"/>
          <w:u w:val="none"/>
          <w:lang w:val="lt-LT"/>
        </w:rPr>
        <w:t xml:space="preserve"> [Šios medžiagos pagrindu parengta didžioji pamokos dalis. </w:t>
      </w:r>
      <w:r w:rsidR="00296563" w:rsidRPr="00BF30AC">
        <w:rPr>
          <w:rStyle w:val="Hyperlink"/>
          <w:rFonts w:ascii="Times New Roman" w:hAnsi="Times New Roman"/>
          <w:b/>
          <w:bCs/>
          <w:i/>
          <w:iCs/>
          <w:color w:val="auto"/>
          <w:u w:val="none"/>
          <w:lang w:val="lt-LT"/>
        </w:rPr>
        <w:t xml:space="preserve">Autorė aiškiai nužvelgia tradicinės lietuviškos sodybos kūrimosi etapus, </w:t>
      </w:r>
      <w:r w:rsidRPr="00BF30AC">
        <w:rPr>
          <w:rStyle w:val="Hyperlink"/>
          <w:rFonts w:ascii="Times New Roman" w:hAnsi="Times New Roman"/>
          <w:b/>
          <w:bCs/>
          <w:i/>
          <w:iCs/>
          <w:color w:val="auto"/>
          <w:u w:val="none"/>
          <w:lang w:val="lt-LT"/>
        </w:rPr>
        <w:t xml:space="preserve">ištakas, </w:t>
      </w:r>
      <w:r w:rsidR="00296563" w:rsidRPr="00BF30AC">
        <w:rPr>
          <w:rStyle w:val="Hyperlink"/>
          <w:rFonts w:ascii="Times New Roman" w:hAnsi="Times New Roman"/>
          <w:b/>
          <w:bCs/>
          <w:i/>
          <w:iCs/>
          <w:color w:val="auto"/>
          <w:u w:val="none"/>
          <w:lang w:val="lt-LT"/>
        </w:rPr>
        <w:t xml:space="preserve">suteikia žinias apie sodybos statinių funkcijas, </w:t>
      </w:r>
      <w:r w:rsidRPr="00BF30AC">
        <w:rPr>
          <w:rStyle w:val="Hyperlink"/>
          <w:rFonts w:ascii="Times New Roman" w:hAnsi="Times New Roman"/>
          <w:b/>
          <w:bCs/>
          <w:i/>
          <w:iCs/>
          <w:color w:val="auto"/>
          <w:u w:val="none"/>
          <w:lang w:val="lt-LT"/>
        </w:rPr>
        <w:t>architektūros praktiškumą</w:t>
      </w:r>
      <w:r w:rsidR="00296563" w:rsidRPr="00BF30AC">
        <w:rPr>
          <w:rStyle w:val="Hyperlink"/>
          <w:rFonts w:ascii="Times New Roman" w:hAnsi="Times New Roman"/>
          <w:b/>
          <w:bCs/>
          <w:i/>
          <w:iCs/>
          <w:color w:val="auto"/>
          <w:u w:val="none"/>
          <w:lang w:val="lt-LT"/>
        </w:rPr>
        <w:t xml:space="preserve">, </w:t>
      </w:r>
      <w:r w:rsidRPr="00BF30AC">
        <w:rPr>
          <w:rStyle w:val="Hyperlink"/>
          <w:rFonts w:ascii="Times New Roman" w:hAnsi="Times New Roman"/>
          <w:b/>
          <w:bCs/>
          <w:i/>
          <w:iCs/>
          <w:color w:val="auto"/>
          <w:u w:val="none"/>
          <w:lang w:val="lt-LT"/>
        </w:rPr>
        <w:t xml:space="preserve">estetinius </w:t>
      </w:r>
      <w:r w:rsidR="00296563" w:rsidRPr="00BF30AC">
        <w:rPr>
          <w:rStyle w:val="Hyperlink"/>
          <w:rFonts w:ascii="Times New Roman" w:hAnsi="Times New Roman"/>
          <w:b/>
          <w:bCs/>
          <w:i/>
          <w:iCs/>
          <w:color w:val="auto"/>
          <w:u w:val="none"/>
          <w:lang w:val="lt-LT"/>
        </w:rPr>
        <w:t>dalykus ir reljefo svarbą].</w:t>
      </w:r>
    </w:p>
    <w:p w14:paraId="783AA47F" w14:textId="279FC3B9" w:rsidR="005A234B" w:rsidRPr="00BF30AC" w:rsidRDefault="00337E86" w:rsidP="00337E86">
      <w:pPr>
        <w:rPr>
          <w:rFonts w:ascii="Times New Roman" w:hAnsi="Times New Roman"/>
          <w:b/>
          <w:bCs/>
          <w:i/>
          <w:iCs/>
          <w:lang w:val="lt-LT"/>
        </w:rPr>
      </w:pPr>
      <w:r w:rsidRPr="00BF30AC">
        <w:rPr>
          <w:rStyle w:val="Hyperlink"/>
          <w:rFonts w:ascii="Times New Roman" w:hAnsi="Times New Roman"/>
          <w:b/>
          <w:bCs/>
          <w:i/>
          <w:iCs/>
          <w:u w:val="none"/>
          <w:lang w:val="lt-LT"/>
        </w:rPr>
        <w:t xml:space="preserve">2.) </w:t>
      </w:r>
      <w:r w:rsidR="005A234B" w:rsidRPr="00BF30AC">
        <w:rPr>
          <w:rFonts w:ascii="Times New Roman" w:hAnsi="Times New Roman"/>
          <w:b/>
          <w:bCs/>
          <w:i/>
          <w:iCs/>
          <w:lang w:val="lt-LT"/>
        </w:rPr>
        <w:t xml:space="preserve">Doc. Aistė Andriušytė. Paskaita </w:t>
      </w:r>
      <w:r w:rsidR="005A234B" w:rsidRPr="00BF30AC">
        <w:rPr>
          <w:rFonts w:ascii="Times New Roman" w:hAnsi="Times New Roman"/>
          <w:i/>
          <w:iCs/>
          <w:lang w:val="lt-LT"/>
        </w:rPr>
        <w:t xml:space="preserve">„Tradicinė Lietuvos kaimo architektūra“ </w:t>
      </w:r>
    </w:p>
    <w:p w14:paraId="4E080D6E" w14:textId="7DACCCB6" w:rsidR="00296563" w:rsidRPr="00BF30AC" w:rsidRDefault="00F079E8" w:rsidP="00296563">
      <w:pPr>
        <w:pStyle w:val="ListParagraph"/>
        <w:rPr>
          <w:rStyle w:val="Hyperlink"/>
          <w:rFonts w:ascii="Times New Roman" w:hAnsi="Times New Roman"/>
          <w:b/>
          <w:bCs/>
          <w:i/>
          <w:iCs/>
          <w:lang w:val="lt-LT"/>
        </w:rPr>
      </w:pPr>
      <w:hyperlink r:id="rId20" w:history="1">
        <w:r w:rsidR="00470464" w:rsidRPr="00BF30AC">
          <w:rPr>
            <w:rStyle w:val="Hyperlink"/>
            <w:rFonts w:ascii="Times New Roman" w:hAnsi="Times New Roman"/>
            <w:b/>
            <w:bCs/>
            <w:i/>
            <w:iCs/>
            <w:lang w:val="lt-LT"/>
          </w:rPr>
          <w:t>https://www.youtube.com/watch?v=7YVemHaCzZQ</w:t>
        </w:r>
      </w:hyperlink>
    </w:p>
    <w:p w14:paraId="374E834E" w14:textId="447D60CC" w:rsidR="00296563" w:rsidRPr="00BF30AC" w:rsidRDefault="00296563" w:rsidP="00296563">
      <w:pPr>
        <w:rPr>
          <w:rFonts w:ascii="Times New Roman" w:hAnsi="Times New Roman"/>
          <w:b/>
          <w:bCs/>
          <w:i/>
          <w:iCs/>
          <w:lang w:val="lt-LT"/>
        </w:rPr>
      </w:pPr>
      <w:r w:rsidRPr="00BF30AC">
        <w:rPr>
          <w:rFonts w:ascii="Times New Roman" w:hAnsi="Times New Roman"/>
          <w:b/>
          <w:bCs/>
          <w:i/>
          <w:iCs/>
          <w:lang w:val="lt-LT"/>
        </w:rPr>
        <w:t>[Paskaitoje aptariami ir analizuojami atskirų Lietuvos etnografinių regionų kaimo sodybų architektūros bendri bruožai ir skirtumai. Autorė pasakoja ypač ramiai, sukauptai, neskubiai</w:t>
      </w:r>
      <w:r w:rsidR="00DC7643" w:rsidRPr="00BF30AC">
        <w:rPr>
          <w:rFonts w:ascii="Times New Roman" w:hAnsi="Times New Roman"/>
          <w:b/>
          <w:bCs/>
          <w:i/>
          <w:iCs/>
          <w:lang w:val="lt-LT"/>
        </w:rPr>
        <w:t>. Medžiaga naudinga mokytojo savišvietai ir pamokų turiniui pildyti</w:t>
      </w:r>
      <w:r w:rsidRPr="00BF30AC">
        <w:rPr>
          <w:rFonts w:ascii="Times New Roman" w:hAnsi="Times New Roman"/>
          <w:b/>
          <w:bCs/>
          <w:i/>
          <w:iCs/>
          <w:lang w:val="lt-LT"/>
        </w:rPr>
        <w:t>]</w:t>
      </w:r>
    </w:p>
    <w:p w14:paraId="35929FE5" w14:textId="77777777" w:rsidR="00337E86" w:rsidRPr="00BF30AC" w:rsidRDefault="00337E86" w:rsidP="00337E86">
      <w:pPr>
        <w:pStyle w:val="ListParagraph"/>
        <w:ind w:left="360"/>
        <w:rPr>
          <w:rFonts w:ascii="Times New Roman" w:hAnsi="Times New Roman"/>
          <w:b/>
          <w:bCs/>
          <w:i/>
          <w:iCs/>
          <w:lang w:val="lt-LT"/>
        </w:rPr>
      </w:pPr>
    </w:p>
    <w:p w14:paraId="79DBFCAB" w14:textId="4D16052C" w:rsidR="00E40E9C" w:rsidRPr="00BF30AC" w:rsidRDefault="004073CF" w:rsidP="00BE186E">
      <w:pPr>
        <w:pStyle w:val="ListParagraph"/>
        <w:numPr>
          <w:ilvl w:val="0"/>
          <w:numId w:val="8"/>
        </w:numPr>
        <w:rPr>
          <w:rFonts w:ascii="Times New Roman" w:hAnsi="Times New Roman"/>
          <w:b/>
          <w:bCs/>
          <w:i/>
          <w:iCs/>
          <w:lang w:val="lt-LT"/>
        </w:rPr>
      </w:pPr>
      <w:r w:rsidRPr="00BF30AC">
        <w:rPr>
          <w:rFonts w:ascii="Times New Roman" w:hAnsi="Times New Roman"/>
          <w:b/>
          <w:bCs/>
          <w:i/>
          <w:iCs/>
          <w:lang w:val="lt-LT"/>
        </w:rPr>
        <w:t>Naudota medžiaga</w:t>
      </w:r>
      <w:r w:rsidR="00B23157" w:rsidRPr="00BF30AC">
        <w:rPr>
          <w:rFonts w:ascii="Times New Roman" w:hAnsi="Times New Roman"/>
          <w:b/>
          <w:bCs/>
          <w:i/>
          <w:iCs/>
          <w:lang w:val="lt-LT"/>
        </w:rPr>
        <w:t xml:space="preserve"> ir sodybų fotografijos</w:t>
      </w:r>
      <w:r w:rsidRPr="00BF30AC">
        <w:rPr>
          <w:rFonts w:ascii="Times New Roman" w:hAnsi="Times New Roman"/>
          <w:b/>
          <w:bCs/>
          <w:i/>
          <w:iCs/>
          <w:lang w:val="lt-LT"/>
        </w:rPr>
        <w:t xml:space="preserve"> </w:t>
      </w:r>
      <w:r w:rsidR="00B23157" w:rsidRPr="00BF30AC">
        <w:rPr>
          <w:rFonts w:ascii="Times New Roman" w:hAnsi="Times New Roman"/>
          <w:b/>
          <w:bCs/>
          <w:i/>
          <w:iCs/>
          <w:lang w:val="lt-LT"/>
        </w:rPr>
        <w:t>iš internetinės erdvės</w:t>
      </w:r>
      <w:r w:rsidRPr="00BF30AC">
        <w:rPr>
          <w:rFonts w:ascii="Times New Roman" w:hAnsi="Times New Roman"/>
          <w:b/>
          <w:bCs/>
          <w:i/>
          <w:iCs/>
          <w:lang w:val="lt-LT"/>
        </w:rPr>
        <w:t>:</w:t>
      </w:r>
      <w:r w:rsidRPr="00BF30AC">
        <w:rPr>
          <w:rFonts w:ascii="Times New Roman" w:hAnsi="Times New Roman"/>
          <w:b/>
          <w:bCs/>
          <w:i/>
          <w:iCs/>
          <w:lang w:val="lt-LT"/>
        </w:rPr>
        <w:br/>
        <w:t xml:space="preserve"> https://ars.mkp.emokykla.lt/liet_tautodaile/gyven_pastatai.htm</w:t>
      </w:r>
    </w:p>
    <w:p w14:paraId="01200F58" w14:textId="3EFAF3AF" w:rsidR="00BE186E" w:rsidRPr="00BF30AC" w:rsidRDefault="00BE186E" w:rsidP="00BE186E">
      <w:pPr>
        <w:rPr>
          <w:rFonts w:ascii="Times New Roman" w:hAnsi="Times New Roman"/>
          <w:lang w:val="lt-LT"/>
        </w:rPr>
      </w:pPr>
      <w:r w:rsidRPr="00BF30AC">
        <w:rPr>
          <w:rFonts w:ascii="Times New Roman" w:hAnsi="Times New Roman"/>
          <w:b/>
          <w:bCs/>
          <w:lang w:val="lt-LT"/>
        </w:rPr>
        <w:t xml:space="preserve">Ugdomos kompetencijos: </w:t>
      </w:r>
      <w:r w:rsidRPr="00BF30AC">
        <w:rPr>
          <w:rFonts w:ascii="Times New Roman" w:hAnsi="Times New Roman"/>
          <w:i/>
          <w:iCs/>
          <w:lang w:val="lt-LT"/>
        </w:rPr>
        <w:t xml:space="preserve">Kultūrinė, </w:t>
      </w:r>
      <w:r w:rsidR="00B06C01" w:rsidRPr="00BF30AC">
        <w:rPr>
          <w:rFonts w:ascii="Times New Roman" w:hAnsi="Times New Roman"/>
          <w:i/>
          <w:iCs/>
          <w:lang w:val="lt-LT"/>
        </w:rPr>
        <w:t xml:space="preserve">pažinimo, </w:t>
      </w:r>
      <w:r w:rsidRPr="00BF30AC">
        <w:rPr>
          <w:rFonts w:ascii="Times New Roman" w:hAnsi="Times New Roman"/>
          <w:i/>
          <w:iCs/>
          <w:lang w:val="lt-LT"/>
        </w:rPr>
        <w:t>kūrybiškumo</w:t>
      </w:r>
      <w:r w:rsidR="00B06C01" w:rsidRPr="00BF30AC">
        <w:rPr>
          <w:rFonts w:ascii="Times New Roman" w:hAnsi="Times New Roman"/>
          <w:i/>
          <w:iCs/>
          <w:lang w:val="lt-LT"/>
        </w:rPr>
        <w:t>, socialinė ir sveikatos.</w:t>
      </w:r>
    </w:p>
    <w:p w14:paraId="45F95013" w14:textId="6A02613C" w:rsidR="00BE186E" w:rsidRPr="00BF30AC" w:rsidRDefault="00BE186E" w:rsidP="00BE186E">
      <w:pPr>
        <w:rPr>
          <w:rFonts w:ascii="Times New Roman" w:hAnsi="Times New Roman"/>
          <w:lang w:val="lt-LT"/>
        </w:rPr>
      </w:pPr>
      <w:r w:rsidRPr="00BF30AC">
        <w:rPr>
          <w:rFonts w:ascii="Times New Roman" w:hAnsi="Times New Roman"/>
          <w:b/>
          <w:bCs/>
          <w:lang w:val="lt-LT"/>
        </w:rPr>
        <w:t xml:space="preserve">Integracija: </w:t>
      </w:r>
      <w:r w:rsidR="00D34E88" w:rsidRPr="00BF30AC">
        <w:rPr>
          <w:rFonts w:ascii="Times New Roman" w:hAnsi="Times New Roman"/>
          <w:i/>
          <w:iCs/>
          <w:lang w:val="lt-LT"/>
        </w:rPr>
        <w:t>Gamtos pažinimas, dailė, lietuvių kalba</w:t>
      </w:r>
      <w:r w:rsidR="001922F5" w:rsidRPr="00BF30AC">
        <w:rPr>
          <w:rFonts w:ascii="Times New Roman" w:hAnsi="Times New Roman"/>
          <w:i/>
          <w:iCs/>
          <w:lang w:val="lt-LT"/>
        </w:rPr>
        <w:t>, etika.</w:t>
      </w:r>
    </w:p>
    <w:p w14:paraId="77187923" w14:textId="5B0F8B21" w:rsidR="00BE186E" w:rsidRPr="00417768" w:rsidRDefault="00BE186E" w:rsidP="00BE186E">
      <w:pPr>
        <w:rPr>
          <w:rFonts w:ascii="Times New Roman" w:hAnsi="Times New Roman"/>
          <w:b/>
          <w:bCs/>
          <w:lang w:val="lt-LT"/>
        </w:rPr>
      </w:pPr>
      <w:r w:rsidRPr="00BF30AC">
        <w:rPr>
          <w:rFonts w:ascii="Times New Roman" w:hAnsi="Times New Roman"/>
          <w:b/>
          <w:bCs/>
          <w:lang w:val="lt-LT"/>
        </w:rPr>
        <w:t>Pasiekimų lygiai:</w:t>
      </w:r>
    </w:p>
    <w:tbl>
      <w:tblPr>
        <w:tblW w:w="9645" w:type="dxa"/>
        <w:tblInd w:w="28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left w:w="0" w:type="dxa"/>
          <w:right w:w="0" w:type="dxa"/>
        </w:tblCellMar>
        <w:tblLook w:val="01E0" w:firstRow="1" w:lastRow="1" w:firstColumn="1" w:lastColumn="1" w:noHBand="0" w:noVBand="0"/>
      </w:tblPr>
      <w:tblGrid>
        <w:gridCol w:w="2135"/>
        <w:gridCol w:w="2125"/>
        <w:gridCol w:w="2551"/>
        <w:gridCol w:w="2834"/>
      </w:tblGrid>
      <w:tr w:rsidR="00BE186E" w:rsidRPr="00BF30AC" w14:paraId="5EB5B110" w14:textId="77777777" w:rsidTr="00BE186E">
        <w:trPr>
          <w:trHeight w:val="605"/>
        </w:trPr>
        <w:tc>
          <w:tcPr>
            <w:tcW w:w="2135" w:type="dxa"/>
            <w:tcBorders>
              <w:top w:val="single" w:sz="8" w:space="0" w:color="A2A2A2"/>
              <w:left w:val="single" w:sz="8" w:space="0" w:color="A2A2A2"/>
              <w:bottom w:val="single" w:sz="8" w:space="0" w:color="A2A2A2"/>
              <w:right w:val="single" w:sz="8" w:space="0" w:color="A2A2A2"/>
            </w:tcBorders>
            <w:vAlign w:val="center"/>
            <w:hideMark/>
          </w:tcPr>
          <w:p w14:paraId="00EC26CF" w14:textId="77777777" w:rsidR="00BE186E" w:rsidRPr="00BF30AC" w:rsidRDefault="00BE186E" w:rsidP="00BE186E">
            <w:pPr>
              <w:rPr>
                <w:rFonts w:ascii="Times New Roman" w:hAnsi="Times New Roman"/>
                <w:lang w:val="lt-LT"/>
              </w:rPr>
            </w:pPr>
            <w:r w:rsidRPr="00BF30AC">
              <w:rPr>
                <w:rFonts w:ascii="Times New Roman" w:hAnsi="Times New Roman"/>
                <w:lang w:val="lt-LT"/>
              </w:rPr>
              <w:t>Slenkstinis (1)</w:t>
            </w:r>
          </w:p>
        </w:tc>
        <w:tc>
          <w:tcPr>
            <w:tcW w:w="2126" w:type="dxa"/>
            <w:tcBorders>
              <w:top w:val="single" w:sz="8" w:space="0" w:color="A2A2A2"/>
              <w:left w:val="single" w:sz="8" w:space="0" w:color="A2A2A2"/>
              <w:bottom w:val="single" w:sz="8" w:space="0" w:color="A2A2A2"/>
              <w:right w:val="single" w:sz="8" w:space="0" w:color="A2A2A2"/>
            </w:tcBorders>
            <w:vAlign w:val="center"/>
            <w:hideMark/>
          </w:tcPr>
          <w:p w14:paraId="7E9986AC" w14:textId="77777777" w:rsidR="00BE186E" w:rsidRPr="00BF30AC" w:rsidRDefault="00BE186E" w:rsidP="00BE186E">
            <w:pPr>
              <w:rPr>
                <w:rFonts w:ascii="Times New Roman" w:hAnsi="Times New Roman"/>
                <w:lang w:val="lt-LT"/>
              </w:rPr>
            </w:pPr>
            <w:r w:rsidRPr="00BF30AC">
              <w:rPr>
                <w:rFonts w:ascii="Times New Roman" w:hAnsi="Times New Roman"/>
                <w:lang w:val="lt-LT"/>
              </w:rPr>
              <w:t>Patenkinamas (2)</w:t>
            </w:r>
          </w:p>
        </w:tc>
        <w:tc>
          <w:tcPr>
            <w:tcW w:w="2552" w:type="dxa"/>
            <w:tcBorders>
              <w:top w:val="single" w:sz="8" w:space="0" w:color="A2A2A2"/>
              <w:left w:val="single" w:sz="8" w:space="0" w:color="A2A2A2"/>
              <w:bottom w:val="single" w:sz="8" w:space="0" w:color="A2A2A2"/>
              <w:right w:val="single" w:sz="8" w:space="0" w:color="A2A2A2"/>
            </w:tcBorders>
            <w:vAlign w:val="center"/>
            <w:hideMark/>
          </w:tcPr>
          <w:p w14:paraId="62D06C85" w14:textId="77777777" w:rsidR="00BE186E" w:rsidRPr="00BF30AC" w:rsidRDefault="00BE186E" w:rsidP="00BE186E">
            <w:pPr>
              <w:rPr>
                <w:rFonts w:ascii="Times New Roman" w:hAnsi="Times New Roman"/>
                <w:lang w:val="lt-LT"/>
              </w:rPr>
            </w:pPr>
            <w:r w:rsidRPr="00BF30AC">
              <w:rPr>
                <w:rFonts w:ascii="Times New Roman" w:hAnsi="Times New Roman"/>
                <w:lang w:val="lt-LT"/>
              </w:rPr>
              <w:t>Pagrindinis (3)</w:t>
            </w:r>
          </w:p>
        </w:tc>
        <w:tc>
          <w:tcPr>
            <w:tcW w:w="2835" w:type="dxa"/>
            <w:tcBorders>
              <w:top w:val="single" w:sz="8" w:space="0" w:color="A2A2A2"/>
              <w:left w:val="single" w:sz="8" w:space="0" w:color="A2A2A2"/>
              <w:bottom w:val="single" w:sz="8" w:space="0" w:color="A2A2A2"/>
              <w:right w:val="single" w:sz="8" w:space="0" w:color="A2A2A2"/>
            </w:tcBorders>
            <w:vAlign w:val="center"/>
            <w:hideMark/>
          </w:tcPr>
          <w:p w14:paraId="70E00F3E" w14:textId="77777777" w:rsidR="00BE186E" w:rsidRPr="00BF30AC" w:rsidRDefault="00BE186E" w:rsidP="00BE186E">
            <w:pPr>
              <w:rPr>
                <w:rFonts w:ascii="Times New Roman" w:hAnsi="Times New Roman"/>
                <w:lang w:val="lt-LT"/>
              </w:rPr>
            </w:pPr>
            <w:r w:rsidRPr="00BF30AC">
              <w:rPr>
                <w:rFonts w:ascii="Times New Roman" w:hAnsi="Times New Roman"/>
                <w:lang w:val="lt-LT"/>
              </w:rPr>
              <w:t>Aukštesnysis (4)</w:t>
            </w:r>
          </w:p>
        </w:tc>
      </w:tr>
      <w:tr w:rsidR="00BE186E" w:rsidRPr="00BF30AC" w14:paraId="6A46D2A1" w14:textId="77777777" w:rsidTr="00BE186E">
        <w:trPr>
          <w:trHeight w:val="1684"/>
        </w:trPr>
        <w:tc>
          <w:tcPr>
            <w:tcW w:w="2135" w:type="dxa"/>
            <w:tcBorders>
              <w:top w:val="single" w:sz="8" w:space="0" w:color="A2A2A2"/>
              <w:left w:val="single" w:sz="8" w:space="0" w:color="A2A2A2"/>
              <w:bottom w:val="single" w:sz="8" w:space="0" w:color="A2A2A2"/>
              <w:right w:val="single" w:sz="8" w:space="0" w:color="A2A2A2"/>
            </w:tcBorders>
            <w:hideMark/>
          </w:tcPr>
          <w:p w14:paraId="7B56903F" w14:textId="2921122A" w:rsidR="00BE186E" w:rsidRPr="00BF30AC" w:rsidRDefault="00D34E88" w:rsidP="00BE186E">
            <w:pPr>
              <w:rPr>
                <w:rFonts w:ascii="Times New Roman" w:hAnsi="Times New Roman"/>
              </w:rPr>
            </w:pPr>
            <w:r w:rsidRPr="00BF30AC">
              <w:rPr>
                <w:rFonts w:ascii="Times New Roman" w:hAnsi="Times New Roman"/>
              </w:rPr>
              <w:t xml:space="preserve">Su mokytojo pagalba pavyksta įsiminti tik pagrindinius 2-3 sodybos pastatų pavadinimus. </w:t>
            </w:r>
          </w:p>
          <w:p w14:paraId="42E8AE22" w14:textId="16EA94CB" w:rsidR="00BE186E" w:rsidRPr="00BF30AC" w:rsidRDefault="00BE186E" w:rsidP="00BE186E">
            <w:pPr>
              <w:rPr>
                <w:rFonts w:ascii="Times New Roman" w:hAnsi="Times New Roman"/>
                <w:lang w:val="lt-LT"/>
              </w:rPr>
            </w:pPr>
            <w:r w:rsidRPr="00BF30AC">
              <w:rPr>
                <w:rFonts w:ascii="Times New Roman" w:hAnsi="Times New Roman"/>
                <w:lang w:val="lt-LT"/>
              </w:rPr>
              <w:t>(</w:t>
            </w:r>
            <w:r w:rsidR="00B226E4" w:rsidRPr="00BF30AC">
              <w:rPr>
                <w:rFonts w:ascii="Times New Roman" w:hAnsi="Times New Roman"/>
                <w:lang w:val="lt-LT"/>
              </w:rPr>
              <w:t>A</w:t>
            </w:r>
            <w:r w:rsidRPr="00BF30AC">
              <w:rPr>
                <w:rFonts w:ascii="Times New Roman" w:hAnsi="Times New Roman"/>
                <w:lang w:val="lt-LT"/>
              </w:rPr>
              <w:t>1.1.1).</w:t>
            </w:r>
          </w:p>
        </w:tc>
        <w:tc>
          <w:tcPr>
            <w:tcW w:w="2126" w:type="dxa"/>
            <w:tcBorders>
              <w:top w:val="single" w:sz="8" w:space="0" w:color="A2A2A2"/>
              <w:left w:val="single" w:sz="8" w:space="0" w:color="A2A2A2"/>
              <w:bottom w:val="single" w:sz="8" w:space="0" w:color="A2A2A2"/>
              <w:right w:val="single" w:sz="8" w:space="0" w:color="A2A2A2"/>
            </w:tcBorders>
            <w:hideMark/>
          </w:tcPr>
          <w:p w14:paraId="6B6827E4" w14:textId="4608AC01" w:rsidR="00D34E88" w:rsidRPr="00BF30AC" w:rsidRDefault="00D34E88" w:rsidP="00BE186E">
            <w:pPr>
              <w:rPr>
                <w:rFonts w:ascii="Times New Roman" w:hAnsi="Times New Roman"/>
                <w:lang w:val="lt-LT"/>
              </w:rPr>
            </w:pPr>
            <w:r w:rsidRPr="00BF30AC">
              <w:rPr>
                <w:rFonts w:ascii="Times New Roman" w:hAnsi="Times New Roman"/>
                <w:lang w:val="lt-LT"/>
              </w:rPr>
              <w:t>Įsimena pagrindinius pastatų pavadinimus, tačiau išvardina ne visas jų finkcijas.</w:t>
            </w:r>
          </w:p>
          <w:p w14:paraId="736D21E5" w14:textId="7AD1679B" w:rsidR="00BE186E" w:rsidRPr="00BF30AC" w:rsidRDefault="00BE186E" w:rsidP="00BE186E">
            <w:pPr>
              <w:rPr>
                <w:rFonts w:ascii="Times New Roman" w:hAnsi="Times New Roman"/>
                <w:lang w:val="lt-LT"/>
              </w:rPr>
            </w:pPr>
            <w:r w:rsidRPr="00BF30AC">
              <w:rPr>
                <w:rFonts w:ascii="Times New Roman" w:hAnsi="Times New Roman"/>
                <w:lang w:val="lt-LT"/>
              </w:rPr>
              <w:t xml:space="preserve"> (</w:t>
            </w:r>
            <w:r w:rsidR="00B226E4" w:rsidRPr="00BF30AC">
              <w:rPr>
                <w:rFonts w:ascii="Times New Roman" w:hAnsi="Times New Roman"/>
                <w:lang w:val="lt-LT"/>
              </w:rPr>
              <w:t>A</w:t>
            </w:r>
            <w:r w:rsidRPr="00BF30AC">
              <w:rPr>
                <w:rFonts w:ascii="Times New Roman" w:hAnsi="Times New Roman"/>
                <w:lang w:val="lt-LT"/>
              </w:rPr>
              <w:t>1.1.2).</w:t>
            </w:r>
          </w:p>
        </w:tc>
        <w:tc>
          <w:tcPr>
            <w:tcW w:w="2552" w:type="dxa"/>
            <w:tcBorders>
              <w:top w:val="single" w:sz="8" w:space="0" w:color="A2A2A2"/>
              <w:left w:val="single" w:sz="8" w:space="0" w:color="A2A2A2"/>
              <w:bottom w:val="single" w:sz="8" w:space="0" w:color="A2A2A2"/>
              <w:right w:val="single" w:sz="8" w:space="0" w:color="A2A2A2"/>
            </w:tcBorders>
            <w:hideMark/>
          </w:tcPr>
          <w:p w14:paraId="16A0F128" w14:textId="5767782B" w:rsidR="00D34E88" w:rsidRPr="00BF30AC" w:rsidRDefault="00D34E88" w:rsidP="00BE186E">
            <w:pPr>
              <w:rPr>
                <w:rFonts w:ascii="Times New Roman" w:hAnsi="Times New Roman"/>
                <w:lang w:val="lt-LT"/>
              </w:rPr>
            </w:pPr>
            <w:r w:rsidRPr="00BF30AC">
              <w:rPr>
                <w:rFonts w:ascii="Times New Roman" w:hAnsi="Times New Roman"/>
                <w:lang w:val="lt-LT"/>
              </w:rPr>
              <w:t xml:space="preserve">Gali išvardinti pagrindinius pastatų pavadinimus ir jų funkcijas. Žino kai kuriuos patalpų pavadinimus. Domisi sodybos gyvenimu. </w:t>
            </w:r>
          </w:p>
          <w:p w14:paraId="3CBA3C56" w14:textId="3993B62A" w:rsidR="00BE186E" w:rsidRPr="00BF30AC" w:rsidRDefault="00D34E88" w:rsidP="00BE186E">
            <w:pPr>
              <w:rPr>
                <w:rFonts w:ascii="Times New Roman" w:hAnsi="Times New Roman"/>
                <w:lang w:val="lt-LT"/>
              </w:rPr>
            </w:pPr>
            <w:r w:rsidRPr="00BF30AC">
              <w:rPr>
                <w:rFonts w:ascii="Times New Roman" w:hAnsi="Times New Roman"/>
                <w:lang w:val="lt-LT"/>
              </w:rPr>
              <w:t>(</w:t>
            </w:r>
            <w:r w:rsidR="00B226E4" w:rsidRPr="00BF30AC">
              <w:rPr>
                <w:rFonts w:ascii="Times New Roman" w:hAnsi="Times New Roman"/>
                <w:lang w:val="lt-LT"/>
              </w:rPr>
              <w:t>A</w:t>
            </w:r>
            <w:r w:rsidR="00BE186E" w:rsidRPr="00BF30AC">
              <w:rPr>
                <w:rFonts w:ascii="Times New Roman" w:hAnsi="Times New Roman"/>
                <w:lang w:val="lt-LT"/>
              </w:rPr>
              <w:t>1.1.3).</w:t>
            </w:r>
          </w:p>
        </w:tc>
        <w:tc>
          <w:tcPr>
            <w:tcW w:w="2835" w:type="dxa"/>
            <w:tcBorders>
              <w:top w:val="single" w:sz="8" w:space="0" w:color="A2A2A2"/>
              <w:left w:val="single" w:sz="8" w:space="0" w:color="A2A2A2"/>
              <w:bottom w:val="single" w:sz="8" w:space="0" w:color="A2A2A2"/>
              <w:right w:val="single" w:sz="8" w:space="0" w:color="A2A2A2"/>
            </w:tcBorders>
          </w:tcPr>
          <w:p w14:paraId="3721D9BA" w14:textId="377A0148" w:rsidR="00D34E88" w:rsidRPr="00BF30AC" w:rsidRDefault="00D34E88" w:rsidP="00BE186E">
            <w:pPr>
              <w:rPr>
                <w:rFonts w:ascii="Times New Roman" w:hAnsi="Times New Roman"/>
                <w:lang w:val="lt-LT"/>
              </w:rPr>
            </w:pPr>
            <w:r w:rsidRPr="00BF30AC">
              <w:rPr>
                <w:rFonts w:ascii="Times New Roman" w:hAnsi="Times New Roman"/>
                <w:lang w:val="lt-LT"/>
              </w:rPr>
              <w:t>Aktyviai domisi sodybos kūrimo paslaptimis, svarsto apie paveldėtas žinias iš protėvių ir jų vertingumą, įsimena pastatus, kurių dar iki tol nebuvo girdėję, žino patalpų  pavadinimus.</w:t>
            </w:r>
          </w:p>
          <w:p w14:paraId="4FA989AE" w14:textId="57391275" w:rsidR="00BE186E" w:rsidRPr="00BF30AC" w:rsidRDefault="00BE186E" w:rsidP="00BE186E">
            <w:pPr>
              <w:rPr>
                <w:rFonts w:ascii="Times New Roman" w:hAnsi="Times New Roman"/>
                <w:color w:val="FF0000"/>
                <w:lang w:val="lt-LT"/>
              </w:rPr>
            </w:pPr>
            <w:r w:rsidRPr="00BF30AC">
              <w:rPr>
                <w:rFonts w:ascii="Times New Roman" w:hAnsi="Times New Roman"/>
                <w:lang w:val="lt-LT"/>
              </w:rPr>
              <w:t xml:space="preserve"> (</w:t>
            </w:r>
            <w:r w:rsidR="00B226E4" w:rsidRPr="00BF30AC">
              <w:rPr>
                <w:rFonts w:ascii="Times New Roman" w:hAnsi="Times New Roman"/>
                <w:lang w:val="lt-LT"/>
              </w:rPr>
              <w:t>A</w:t>
            </w:r>
            <w:r w:rsidRPr="00BF30AC">
              <w:rPr>
                <w:rFonts w:ascii="Times New Roman" w:hAnsi="Times New Roman"/>
                <w:lang w:val="lt-LT"/>
              </w:rPr>
              <w:t>1.1.</w:t>
            </w:r>
            <w:r w:rsidR="00E7409F" w:rsidRPr="00BF30AC">
              <w:rPr>
                <w:rFonts w:ascii="Times New Roman" w:hAnsi="Times New Roman"/>
                <w:lang w:val="lt-LT"/>
              </w:rPr>
              <w:t>4</w:t>
            </w:r>
            <w:r w:rsidRPr="00BF30AC">
              <w:rPr>
                <w:rFonts w:ascii="Times New Roman" w:hAnsi="Times New Roman"/>
                <w:lang w:val="lt-LT"/>
              </w:rPr>
              <w:t>).</w:t>
            </w:r>
          </w:p>
          <w:p w14:paraId="3613BB44" w14:textId="77777777" w:rsidR="00BE186E" w:rsidRPr="00BF30AC" w:rsidRDefault="00BE186E" w:rsidP="00BE186E">
            <w:pPr>
              <w:rPr>
                <w:rFonts w:ascii="Times New Roman" w:hAnsi="Times New Roman"/>
                <w:lang w:val="lt-LT"/>
              </w:rPr>
            </w:pPr>
          </w:p>
          <w:p w14:paraId="2E03FE7D" w14:textId="77777777" w:rsidR="00BE186E" w:rsidRPr="00BF30AC" w:rsidRDefault="00BE186E" w:rsidP="00BE186E">
            <w:pPr>
              <w:rPr>
                <w:rFonts w:ascii="Times New Roman" w:hAnsi="Times New Roman"/>
                <w:lang w:val="lt-LT"/>
              </w:rPr>
            </w:pPr>
          </w:p>
        </w:tc>
      </w:tr>
    </w:tbl>
    <w:p w14:paraId="5288F7A2" w14:textId="77777777" w:rsidR="00700F86" w:rsidRPr="00BF30AC" w:rsidRDefault="00700F86" w:rsidP="00BE186E">
      <w:pPr>
        <w:rPr>
          <w:rFonts w:ascii="Times New Roman" w:hAnsi="Times New Roman"/>
          <w:lang w:val="lt-LT"/>
        </w:rPr>
      </w:pPr>
    </w:p>
    <w:p w14:paraId="74234E83" w14:textId="77777777" w:rsidR="00BE186E" w:rsidRPr="00BF30AC" w:rsidRDefault="00BE186E" w:rsidP="00BE186E">
      <w:pPr>
        <w:rPr>
          <w:rFonts w:ascii="Times New Roman" w:hAnsi="Times New Roman"/>
          <w:lang w:val="lt-LT"/>
        </w:rPr>
      </w:pPr>
    </w:p>
    <w:p w14:paraId="3D94FCD0" w14:textId="022A2A99" w:rsidR="00F604CB" w:rsidRPr="00BF30AC" w:rsidRDefault="00BF30AC" w:rsidP="00BE186E">
      <w:pPr>
        <w:rPr>
          <w:rFonts w:ascii="Times New Roman" w:hAnsi="Times New Roman"/>
          <w:lang w:val="lt-LT"/>
        </w:rPr>
      </w:pPr>
      <w:r w:rsidRPr="00BF30AC">
        <w:rPr>
          <w:rFonts w:ascii="Times New Roman" w:hAnsi="Times New Roman"/>
          <w:lang w:val="lt-LT"/>
        </w:rPr>
        <w:t>Parengė Rima Visackienė</w:t>
      </w:r>
    </w:p>
    <w:sectPr w:rsidR="00F604CB" w:rsidRPr="00BF30AC" w:rsidSect="009A1262">
      <w:pgSz w:w="12240" w:h="15840"/>
      <w:pgMar w:top="993" w:right="567"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C806C" w14:textId="77777777" w:rsidR="00F079E8" w:rsidRDefault="00F079E8" w:rsidP="00495C99">
      <w:pPr>
        <w:spacing w:after="0" w:line="240" w:lineRule="auto"/>
      </w:pPr>
      <w:r>
        <w:separator/>
      </w:r>
    </w:p>
  </w:endnote>
  <w:endnote w:type="continuationSeparator" w:id="0">
    <w:p w14:paraId="20364E5B" w14:textId="77777777" w:rsidR="00F079E8" w:rsidRDefault="00F079E8" w:rsidP="0049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FB71B" w14:textId="77777777" w:rsidR="00F079E8" w:rsidRDefault="00F079E8" w:rsidP="00495C99">
      <w:pPr>
        <w:spacing w:after="0" w:line="240" w:lineRule="auto"/>
      </w:pPr>
      <w:r>
        <w:separator/>
      </w:r>
    </w:p>
  </w:footnote>
  <w:footnote w:type="continuationSeparator" w:id="0">
    <w:p w14:paraId="69884FD6" w14:textId="77777777" w:rsidR="00F079E8" w:rsidRDefault="00F079E8" w:rsidP="00495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1223"/>
    <w:multiLevelType w:val="hybridMultilevel"/>
    <w:tmpl w:val="E2A2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751C4"/>
    <w:multiLevelType w:val="hybridMultilevel"/>
    <w:tmpl w:val="E2185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95E32"/>
    <w:multiLevelType w:val="hybridMultilevel"/>
    <w:tmpl w:val="8CD43560"/>
    <w:lvl w:ilvl="0" w:tplc="0074C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70BB9"/>
    <w:multiLevelType w:val="multilevel"/>
    <w:tmpl w:val="DBCEF364"/>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4" w15:restartNumberingAfterBreak="0">
    <w:nsid w:val="1719439D"/>
    <w:multiLevelType w:val="hybridMultilevel"/>
    <w:tmpl w:val="27A67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15F27"/>
    <w:multiLevelType w:val="hybridMultilevel"/>
    <w:tmpl w:val="54F4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7078D"/>
    <w:multiLevelType w:val="hybridMultilevel"/>
    <w:tmpl w:val="F2D6B2F8"/>
    <w:lvl w:ilvl="0" w:tplc="90D84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630EF8"/>
    <w:multiLevelType w:val="hybridMultilevel"/>
    <w:tmpl w:val="DDC2DC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78B3C98"/>
    <w:multiLevelType w:val="hybridMultilevel"/>
    <w:tmpl w:val="F864A2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A3D2035"/>
    <w:multiLevelType w:val="hybridMultilevel"/>
    <w:tmpl w:val="B3B26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65BE8"/>
    <w:multiLevelType w:val="hybridMultilevel"/>
    <w:tmpl w:val="A4A625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35B54"/>
    <w:multiLevelType w:val="hybridMultilevel"/>
    <w:tmpl w:val="76BEF3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8FC6271"/>
    <w:multiLevelType w:val="hybridMultilevel"/>
    <w:tmpl w:val="A0EE5A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2225AAE"/>
    <w:multiLevelType w:val="hybridMultilevel"/>
    <w:tmpl w:val="F13ABD78"/>
    <w:lvl w:ilvl="0" w:tplc="5AFE2A1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4D7F41"/>
    <w:multiLevelType w:val="hybridMultilevel"/>
    <w:tmpl w:val="30DCF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93785"/>
    <w:multiLevelType w:val="hybridMultilevel"/>
    <w:tmpl w:val="815AC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F53CF"/>
    <w:multiLevelType w:val="hybridMultilevel"/>
    <w:tmpl w:val="1C16E27C"/>
    <w:lvl w:ilvl="0" w:tplc="670A5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A36662"/>
    <w:multiLevelType w:val="hybridMultilevel"/>
    <w:tmpl w:val="5CC0B4D2"/>
    <w:lvl w:ilvl="0" w:tplc="F18C3A0C">
      <w:start w:val="1939"/>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E30636"/>
    <w:multiLevelType w:val="hybridMultilevel"/>
    <w:tmpl w:val="E668B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B026C4"/>
    <w:multiLevelType w:val="hybridMultilevel"/>
    <w:tmpl w:val="EDEC0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691811CA"/>
    <w:multiLevelType w:val="hybridMultilevel"/>
    <w:tmpl w:val="695C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D522A"/>
    <w:multiLevelType w:val="hybridMultilevel"/>
    <w:tmpl w:val="BDEC7D06"/>
    <w:lvl w:ilvl="0" w:tplc="AEB271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57DA5"/>
    <w:multiLevelType w:val="multilevel"/>
    <w:tmpl w:val="F7503FC2"/>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23" w15:restartNumberingAfterBreak="0">
    <w:nsid w:val="753A709D"/>
    <w:multiLevelType w:val="hybridMultilevel"/>
    <w:tmpl w:val="B2D04F0E"/>
    <w:lvl w:ilvl="0" w:tplc="66402268">
      <w:start w:val="1"/>
      <w:numFmt w:val="decimal"/>
      <w:lvlText w:val="%1."/>
      <w:lvlJc w:val="left"/>
      <w:pPr>
        <w:ind w:left="720" w:hanging="360"/>
      </w:pPr>
      <w:rPr>
        <w:rFonts w:eastAsia="Calibr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135FD"/>
    <w:multiLevelType w:val="hybridMultilevel"/>
    <w:tmpl w:val="B83C7CD2"/>
    <w:lvl w:ilvl="0" w:tplc="938C0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9"/>
  </w:num>
  <w:num w:numId="5">
    <w:abstractNumId w:val="12"/>
  </w:num>
  <w:num w:numId="6">
    <w:abstractNumId w:val="1"/>
  </w:num>
  <w:num w:numId="7">
    <w:abstractNumId w:val="14"/>
  </w:num>
  <w:num w:numId="8">
    <w:abstractNumId w:val="4"/>
  </w:num>
  <w:num w:numId="9">
    <w:abstractNumId w:val="5"/>
  </w:num>
  <w:num w:numId="10">
    <w:abstractNumId w:val="10"/>
  </w:num>
  <w:num w:numId="11">
    <w:abstractNumId w:val="0"/>
  </w:num>
  <w:num w:numId="12">
    <w:abstractNumId w:val="20"/>
  </w:num>
  <w:num w:numId="13">
    <w:abstractNumId w:val="16"/>
  </w:num>
  <w:num w:numId="14">
    <w:abstractNumId w:val="6"/>
  </w:num>
  <w:num w:numId="15">
    <w:abstractNumId w:val="18"/>
  </w:num>
  <w:num w:numId="16">
    <w:abstractNumId w:val="15"/>
  </w:num>
  <w:num w:numId="17">
    <w:abstractNumId w:val="9"/>
  </w:num>
  <w:num w:numId="18">
    <w:abstractNumId w:val="23"/>
  </w:num>
  <w:num w:numId="19">
    <w:abstractNumId w:val="24"/>
  </w:num>
  <w:num w:numId="20">
    <w:abstractNumId w:val="22"/>
  </w:num>
  <w:num w:numId="21">
    <w:abstractNumId w:val="21"/>
  </w:num>
  <w:num w:numId="22">
    <w:abstractNumId w:val="13"/>
  </w:num>
  <w:num w:numId="23">
    <w:abstractNumId w:val="3"/>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CCF"/>
    <w:rsid w:val="000058EC"/>
    <w:rsid w:val="000153BE"/>
    <w:rsid w:val="0005751E"/>
    <w:rsid w:val="000645D3"/>
    <w:rsid w:val="0009163F"/>
    <w:rsid w:val="000A2C09"/>
    <w:rsid w:val="000A355E"/>
    <w:rsid w:val="000D0AEA"/>
    <w:rsid w:val="000E0261"/>
    <w:rsid w:val="000E2DC1"/>
    <w:rsid w:val="000F6CBB"/>
    <w:rsid w:val="000F7FB3"/>
    <w:rsid w:val="00104A91"/>
    <w:rsid w:val="00110145"/>
    <w:rsid w:val="00113D5E"/>
    <w:rsid w:val="00121B0B"/>
    <w:rsid w:val="001220D2"/>
    <w:rsid w:val="00131871"/>
    <w:rsid w:val="0013189E"/>
    <w:rsid w:val="00147C25"/>
    <w:rsid w:val="001527FF"/>
    <w:rsid w:val="0016748D"/>
    <w:rsid w:val="001922F5"/>
    <w:rsid w:val="001B0DDD"/>
    <w:rsid w:val="001B7AC8"/>
    <w:rsid w:val="001C24E7"/>
    <w:rsid w:val="001F1CC9"/>
    <w:rsid w:val="00212CBF"/>
    <w:rsid w:val="00214B8C"/>
    <w:rsid w:val="00223430"/>
    <w:rsid w:val="00232220"/>
    <w:rsid w:val="00286EA5"/>
    <w:rsid w:val="00296563"/>
    <w:rsid w:val="002B2529"/>
    <w:rsid w:val="002B2A08"/>
    <w:rsid w:val="002C5C84"/>
    <w:rsid w:val="00314F0B"/>
    <w:rsid w:val="00317A27"/>
    <w:rsid w:val="003352DF"/>
    <w:rsid w:val="00337E86"/>
    <w:rsid w:val="00367F33"/>
    <w:rsid w:val="003B13C4"/>
    <w:rsid w:val="003C6C66"/>
    <w:rsid w:val="003D28B6"/>
    <w:rsid w:val="004073CF"/>
    <w:rsid w:val="00417768"/>
    <w:rsid w:val="00470464"/>
    <w:rsid w:val="00482A1F"/>
    <w:rsid w:val="00495C99"/>
    <w:rsid w:val="004967B7"/>
    <w:rsid w:val="004C2D6A"/>
    <w:rsid w:val="00505EE2"/>
    <w:rsid w:val="00514A14"/>
    <w:rsid w:val="00544D83"/>
    <w:rsid w:val="0056534D"/>
    <w:rsid w:val="00575E71"/>
    <w:rsid w:val="00590BC6"/>
    <w:rsid w:val="0059371A"/>
    <w:rsid w:val="005A00E2"/>
    <w:rsid w:val="005A234B"/>
    <w:rsid w:val="00602E3A"/>
    <w:rsid w:val="00612451"/>
    <w:rsid w:val="00637988"/>
    <w:rsid w:val="00637DEE"/>
    <w:rsid w:val="00664750"/>
    <w:rsid w:val="0066702C"/>
    <w:rsid w:val="0067549D"/>
    <w:rsid w:val="0068519D"/>
    <w:rsid w:val="006A1E17"/>
    <w:rsid w:val="006F394E"/>
    <w:rsid w:val="006F3DE5"/>
    <w:rsid w:val="00700F86"/>
    <w:rsid w:val="007034FA"/>
    <w:rsid w:val="00704820"/>
    <w:rsid w:val="0070711F"/>
    <w:rsid w:val="0075015F"/>
    <w:rsid w:val="0075569D"/>
    <w:rsid w:val="007603EF"/>
    <w:rsid w:val="007627F4"/>
    <w:rsid w:val="007774D7"/>
    <w:rsid w:val="00786AA0"/>
    <w:rsid w:val="007A018B"/>
    <w:rsid w:val="007A5FA3"/>
    <w:rsid w:val="007C2EBF"/>
    <w:rsid w:val="007C39CE"/>
    <w:rsid w:val="008022D7"/>
    <w:rsid w:val="00807C59"/>
    <w:rsid w:val="00807FF7"/>
    <w:rsid w:val="00816D92"/>
    <w:rsid w:val="008229F8"/>
    <w:rsid w:val="00845EEB"/>
    <w:rsid w:val="0086082E"/>
    <w:rsid w:val="0086138F"/>
    <w:rsid w:val="008651B3"/>
    <w:rsid w:val="00876535"/>
    <w:rsid w:val="0088059D"/>
    <w:rsid w:val="008E2056"/>
    <w:rsid w:val="008F341B"/>
    <w:rsid w:val="008F36CC"/>
    <w:rsid w:val="0090165A"/>
    <w:rsid w:val="00902964"/>
    <w:rsid w:val="00934D74"/>
    <w:rsid w:val="00940CA9"/>
    <w:rsid w:val="009526C2"/>
    <w:rsid w:val="00977E79"/>
    <w:rsid w:val="00990F1C"/>
    <w:rsid w:val="00992883"/>
    <w:rsid w:val="0099319B"/>
    <w:rsid w:val="009951E9"/>
    <w:rsid w:val="009A1262"/>
    <w:rsid w:val="009A3506"/>
    <w:rsid w:val="009C6C02"/>
    <w:rsid w:val="009D6F4A"/>
    <w:rsid w:val="009E0719"/>
    <w:rsid w:val="00A2625B"/>
    <w:rsid w:val="00A31BBE"/>
    <w:rsid w:val="00A329A2"/>
    <w:rsid w:val="00A32FF3"/>
    <w:rsid w:val="00A5084A"/>
    <w:rsid w:val="00A51FAD"/>
    <w:rsid w:val="00A53683"/>
    <w:rsid w:val="00A56B6B"/>
    <w:rsid w:val="00A61544"/>
    <w:rsid w:val="00A62F2F"/>
    <w:rsid w:val="00A73895"/>
    <w:rsid w:val="00A81C2D"/>
    <w:rsid w:val="00A844C7"/>
    <w:rsid w:val="00AD669E"/>
    <w:rsid w:val="00AE0F63"/>
    <w:rsid w:val="00B06C01"/>
    <w:rsid w:val="00B12DE9"/>
    <w:rsid w:val="00B226E4"/>
    <w:rsid w:val="00B23157"/>
    <w:rsid w:val="00B26798"/>
    <w:rsid w:val="00B30AB1"/>
    <w:rsid w:val="00B35CCF"/>
    <w:rsid w:val="00B37F33"/>
    <w:rsid w:val="00B63490"/>
    <w:rsid w:val="00B80D7B"/>
    <w:rsid w:val="00BB50AE"/>
    <w:rsid w:val="00BB5E65"/>
    <w:rsid w:val="00BE186E"/>
    <w:rsid w:val="00BE4B04"/>
    <w:rsid w:val="00BF30AC"/>
    <w:rsid w:val="00C0710A"/>
    <w:rsid w:val="00C2620C"/>
    <w:rsid w:val="00C27E2E"/>
    <w:rsid w:val="00C310A4"/>
    <w:rsid w:val="00C33F32"/>
    <w:rsid w:val="00C34D11"/>
    <w:rsid w:val="00C61662"/>
    <w:rsid w:val="00C658B0"/>
    <w:rsid w:val="00CB675A"/>
    <w:rsid w:val="00CB7D19"/>
    <w:rsid w:val="00CD34AB"/>
    <w:rsid w:val="00CE5217"/>
    <w:rsid w:val="00CF0AAF"/>
    <w:rsid w:val="00CF59E6"/>
    <w:rsid w:val="00D0228E"/>
    <w:rsid w:val="00D1578B"/>
    <w:rsid w:val="00D34E88"/>
    <w:rsid w:val="00D3603D"/>
    <w:rsid w:val="00D46FF0"/>
    <w:rsid w:val="00D84163"/>
    <w:rsid w:val="00D96811"/>
    <w:rsid w:val="00DA22E3"/>
    <w:rsid w:val="00DC7643"/>
    <w:rsid w:val="00DD6305"/>
    <w:rsid w:val="00DE7BEC"/>
    <w:rsid w:val="00DF49B6"/>
    <w:rsid w:val="00DF5612"/>
    <w:rsid w:val="00E11679"/>
    <w:rsid w:val="00E40E9C"/>
    <w:rsid w:val="00E5003F"/>
    <w:rsid w:val="00E7409F"/>
    <w:rsid w:val="00EE2142"/>
    <w:rsid w:val="00EE54F7"/>
    <w:rsid w:val="00F03DAD"/>
    <w:rsid w:val="00F079E8"/>
    <w:rsid w:val="00F12DEE"/>
    <w:rsid w:val="00F60312"/>
    <w:rsid w:val="00F604CB"/>
    <w:rsid w:val="00F65278"/>
    <w:rsid w:val="00F82830"/>
    <w:rsid w:val="00F8697A"/>
    <w:rsid w:val="00FF3302"/>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5E6D"/>
  <w15:chartTrackingRefBased/>
  <w15:docId w15:val="{7C800B18-66AC-4B57-BCB9-E2CAA009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69E"/>
    <w:rPr>
      <w:rFonts w:ascii="Calibri" w:eastAsia="Calibri" w:hAnsi="Calibri" w:cs="Times New Roma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86E"/>
    <w:rPr>
      <w:color w:val="0563C1" w:themeColor="hyperlink"/>
      <w:u w:val="single"/>
    </w:rPr>
  </w:style>
  <w:style w:type="character" w:customStyle="1" w:styleId="UnresolvedMention">
    <w:name w:val="Unresolved Mention"/>
    <w:basedOn w:val="DefaultParagraphFont"/>
    <w:uiPriority w:val="99"/>
    <w:semiHidden/>
    <w:unhideWhenUsed/>
    <w:rsid w:val="00BE186E"/>
    <w:rPr>
      <w:color w:val="605E5C"/>
      <w:shd w:val="clear" w:color="auto" w:fill="E1DFDD"/>
    </w:rPr>
  </w:style>
  <w:style w:type="paragraph" w:styleId="ListParagraph">
    <w:name w:val="List Paragraph"/>
    <w:basedOn w:val="Normal"/>
    <w:uiPriority w:val="34"/>
    <w:qFormat/>
    <w:rsid w:val="00A61544"/>
    <w:pPr>
      <w:ind w:left="720"/>
      <w:contextualSpacing/>
    </w:pPr>
  </w:style>
  <w:style w:type="table" w:styleId="TableGrid">
    <w:name w:val="Table Grid"/>
    <w:basedOn w:val="TableNormal"/>
    <w:uiPriority w:val="39"/>
    <w:rsid w:val="00D96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C99"/>
    <w:pPr>
      <w:tabs>
        <w:tab w:val="center" w:pos="4986"/>
        <w:tab w:val="right" w:pos="9972"/>
      </w:tabs>
      <w:spacing w:after="0" w:line="240" w:lineRule="auto"/>
    </w:pPr>
  </w:style>
  <w:style w:type="character" w:customStyle="1" w:styleId="HeaderChar">
    <w:name w:val="Header Char"/>
    <w:basedOn w:val="DefaultParagraphFont"/>
    <w:link w:val="Header"/>
    <w:uiPriority w:val="99"/>
    <w:rsid w:val="00495C99"/>
    <w:rPr>
      <w:rFonts w:ascii="Calibri" w:eastAsia="Calibri" w:hAnsi="Calibri" w:cs="Times New Roman"/>
      <w14:ligatures w14:val="none"/>
    </w:rPr>
  </w:style>
  <w:style w:type="paragraph" w:styleId="Footer">
    <w:name w:val="footer"/>
    <w:basedOn w:val="Normal"/>
    <w:link w:val="FooterChar"/>
    <w:uiPriority w:val="99"/>
    <w:unhideWhenUsed/>
    <w:rsid w:val="00495C99"/>
    <w:pPr>
      <w:tabs>
        <w:tab w:val="center" w:pos="4986"/>
        <w:tab w:val="right" w:pos="9972"/>
      </w:tabs>
      <w:spacing w:after="0" w:line="240" w:lineRule="auto"/>
    </w:pPr>
  </w:style>
  <w:style w:type="character" w:customStyle="1" w:styleId="FooterChar">
    <w:name w:val="Footer Char"/>
    <w:basedOn w:val="DefaultParagraphFont"/>
    <w:link w:val="Footer"/>
    <w:uiPriority w:val="99"/>
    <w:rsid w:val="00495C99"/>
    <w:rPr>
      <w:rFonts w:ascii="Calibri" w:eastAsia="Calibri" w:hAnsi="Calibri"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42980">
      <w:bodyDiv w:val="1"/>
      <w:marLeft w:val="0"/>
      <w:marRight w:val="0"/>
      <w:marTop w:val="0"/>
      <w:marBottom w:val="0"/>
      <w:divBdr>
        <w:top w:val="none" w:sz="0" w:space="0" w:color="auto"/>
        <w:left w:val="none" w:sz="0" w:space="0" w:color="auto"/>
        <w:bottom w:val="none" w:sz="0" w:space="0" w:color="auto"/>
        <w:right w:val="none" w:sz="0" w:space="0" w:color="auto"/>
      </w:divBdr>
    </w:div>
    <w:div w:id="388303310">
      <w:bodyDiv w:val="1"/>
      <w:marLeft w:val="0"/>
      <w:marRight w:val="0"/>
      <w:marTop w:val="0"/>
      <w:marBottom w:val="0"/>
      <w:divBdr>
        <w:top w:val="none" w:sz="0" w:space="0" w:color="auto"/>
        <w:left w:val="none" w:sz="0" w:space="0" w:color="auto"/>
        <w:bottom w:val="none" w:sz="0" w:space="0" w:color="auto"/>
        <w:right w:val="none" w:sz="0" w:space="0" w:color="auto"/>
      </w:divBdr>
    </w:div>
    <w:div w:id="558250299">
      <w:bodyDiv w:val="1"/>
      <w:marLeft w:val="0"/>
      <w:marRight w:val="0"/>
      <w:marTop w:val="0"/>
      <w:marBottom w:val="0"/>
      <w:divBdr>
        <w:top w:val="none" w:sz="0" w:space="0" w:color="auto"/>
        <w:left w:val="none" w:sz="0" w:space="0" w:color="auto"/>
        <w:bottom w:val="none" w:sz="0" w:space="0" w:color="auto"/>
        <w:right w:val="none" w:sz="0" w:space="0" w:color="auto"/>
      </w:divBdr>
    </w:div>
    <w:div w:id="12180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odis.eu/reiksme/dvaras" TargetMode="External"/><Relationship Id="rId18" Type="http://schemas.openxmlformats.org/officeDocument/2006/relationships/hyperlink" Target="https://lemu.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odis.eu/reiksme/apie" TargetMode="External"/><Relationship Id="rId17" Type="http://schemas.openxmlformats.org/officeDocument/2006/relationships/hyperlink" Target="https://zodis.eu/reiksme/sodziauka" TargetMode="External"/><Relationship Id="rId2" Type="http://schemas.openxmlformats.org/officeDocument/2006/relationships/numbering" Target="numbering.xml"/><Relationship Id="rId16" Type="http://schemas.openxmlformats.org/officeDocument/2006/relationships/hyperlink" Target="https://zodis.eu/reiksme/prudas" TargetMode="External"/><Relationship Id="rId20" Type="http://schemas.openxmlformats.org/officeDocument/2006/relationships/hyperlink" Target="https://www.youtube.com/watch?v=7YVemHaCzZ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dis.eu/reiksme/zeme1" TargetMode="External"/><Relationship Id="rId5" Type="http://schemas.openxmlformats.org/officeDocument/2006/relationships/webSettings" Target="webSettings.xml"/><Relationship Id="rId15" Type="http://schemas.openxmlformats.org/officeDocument/2006/relationships/hyperlink" Target="https://zodis.eu/reiksme/zardiena" TargetMode="External"/><Relationship Id="rId10" Type="http://schemas.openxmlformats.org/officeDocument/2006/relationships/hyperlink" Target="https://zodis.eu/reiksme/vieta" TargetMode="External"/><Relationship Id="rId19" Type="http://schemas.openxmlformats.org/officeDocument/2006/relationships/hyperlink" Target="https://www.youtube.com/watch?v=yEyEt-3b-C0&amp;list=PLJvsSzqYB9XGZynB12K_vtblrZO6367CJ&amp;index=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odis.eu/reiksme/sodai" TargetMode="External"/><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38D99-B3EF-49AE-9281-2DD26EEE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Pages>
  <Words>1881</Words>
  <Characters>10722</Characters>
  <Application>Microsoft Office Word</Application>
  <DocSecurity>0</DocSecurity>
  <Lines>89</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V</dc:creator>
  <cp:keywords/>
  <dc:description/>
  <cp:lastModifiedBy>Ruta</cp:lastModifiedBy>
  <cp:revision>125</cp:revision>
  <dcterms:created xsi:type="dcterms:W3CDTF">2024-10-21T16:31:00Z</dcterms:created>
  <dcterms:modified xsi:type="dcterms:W3CDTF">2024-12-14T15:18:00Z</dcterms:modified>
</cp:coreProperties>
</file>